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F65" w:rsidRPr="00591A16" w:rsidRDefault="00EF4F65" w:rsidP="00EF4F65">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УТВЕРЖДЕН</w:t>
      </w:r>
    </w:p>
    <w:p w:rsidR="00EF4F65" w:rsidRPr="00591A16" w:rsidRDefault="00EF4F65" w:rsidP="00EF4F65">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приказом  Северо-Западного</w:t>
      </w:r>
    </w:p>
    <w:p w:rsidR="00EF4F65" w:rsidRPr="00591A16" w:rsidRDefault="00EF4F65" w:rsidP="00EF4F65">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 xml:space="preserve">управления  </w:t>
      </w:r>
      <w:proofErr w:type="spellStart"/>
      <w:r w:rsidRPr="00591A16">
        <w:rPr>
          <w:rFonts w:ascii="Times New Roman" w:hAnsi="Times New Roman" w:cs="Times New Roman"/>
          <w:color w:val="000000"/>
          <w:spacing w:val="-18"/>
          <w:sz w:val="26"/>
          <w:szCs w:val="26"/>
        </w:rPr>
        <w:t>Ростехнадзора</w:t>
      </w:r>
      <w:proofErr w:type="spellEnd"/>
    </w:p>
    <w:p w:rsidR="00EF4F65" w:rsidRPr="00591A16" w:rsidRDefault="005A07FB" w:rsidP="00EF4F65">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Pr>
          <w:rFonts w:ascii="Times New Roman" w:hAnsi="Times New Roman" w:cs="Times New Roman"/>
          <w:color w:val="000000"/>
          <w:spacing w:val="-18"/>
          <w:sz w:val="26"/>
          <w:szCs w:val="26"/>
        </w:rPr>
        <w:t xml:space="preserve">от  31.03.2022 </w:t>
      </w:r>
      <w:r w:rsidR="00EF4F65" w:rsidRPr="00591A16">
        <w:rPr>
          <w:rFonts w:ascii="Times New Roman" w:hAnsi="Times New Roman" w:cs="Times New Roman"/>
          <w:color w:val="000000"/>
          <w:spacing w:val="-18"/>
          <w:sz w:val="26"/>
          <w:szCs w:val="26"/>
        </w:rPr>
        <w:t xml:space="preserve"> №</w:t>
      </w:r>
      <w:r w:rsidR="00EF4F65">
        <w:rPr>
          <w:rFonts w:ascii="Times New Roman" w:hAnsi="Times New Roman" w:cs="Times New Roman"/>
          <w:color w:val="000000"/>
          <w:spacing w:val="-18"/>
          <w:sz w:val="26"/>
          <w:szCs w:val="26"/>
        </w:rPr>
        <w:t xml:space="preserve"> </w:t>
      </w:r>
      <w:r>
        <w:rPr>
          <w:rFonts w:ascii="Times New Roman" w:hAnsi="Times New Roman" w:cs="Times New Roman"/>
          <w:color w:val="000000"/>
          <w:spacing w:val="-18"/>
          <w:sz w:val="26"/>
          <w:szCs w:val="26"/>
        </w:rPr>
        <w:t xml:space="preserve"> ПР-240-139-о</w:t>
      </w:r>
      <w:bookmarkStart w:id="0" w:name="_GoBack"/>
      <w:bookmarkEnd w:id="0"/>
    </w:p>
    <w:p w:rsidR="00A42211" w:rsidRPr="00E93EB0" w:rsidRDefault="00A42211" w:rsidP="00B31126">
      <w:pPr>
        <w:spacing w:after="0"/>
        <w:rPr>
          <w:rFonts w:ascii="Times New Roman" w:hAnsi="Times New Roman" w:cs="Times New Roman"/>
          <w:sz w:val="28"/>
          <w:szCs w:val="28"/>
        </w:rPr>
      </w:pPr>
    </w:p>
    <w:p w:rsidR="00A42211" w:rsidRPr="00E93EB0" w:rsidRDefault="00A42211" w:rsidP="00B31126">
      <w:pPr>
        <w:spacing w:after="0"/>
        <w:rPr>
          <w:rFonts w:ascii="Times New Roman" w:hAnsi="Times New Roman" w:cs="Times New Roman"/>
          <w:sz w:val="28"/>
          <w:szCs w:val="28"/>
        </w:rPr>
      </w:pPr>
    </w:p>
    <w:p w:rsidR="00A42211" w:rsidRPr="00E93EB0" w:rsidRDefault="00A42211" w:rsidP="00B31126">
      <w:pPr>
        <w:spacing w:after="0"/>
        <w:rPr>
          <w:rFonts w:ascii="Times New Roman" w:hAnsi="Times New Roman" w:cs="Times New Roman"/>
          <w:sz w:val="28"/>
          <w:szCs w:val="28"/>
        </w:rPr>
      </w:pPr>
    </w:p>
    <w:p w:rsidR="00A42211" w:rsidRPr="00E93EB0" w:rsidRDefault="00A42211" w:rsidP="00B31126">
      <w:pPr>
        <w:spacing w:after="0"/>
        <w:rPr>
          <w:rFonts w:ascii="Times New Roman" w:hAnsi="Times New Roman" w:cs="Times New Roman"/>
          <w:sz w:val="28"/>
          <w:szCs w:val="28"/>
        </w:rPr>
      </w:pPr>
    </w:p>
    <w:tbl>
      <w:tblPr>
        <w:tblStyle w:val="afa"/>
        <w:tblW w:w="4273"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tblGrid>
      <w:tr w:rsidR="00A42211" w:rsidRPr="00E93EB0" w:rsidTr="00A42211">
        <w:tc>
          <w:tcPr>
            <w:tcW w:w="4273" w:type="dxa"/>
          </w:tcPr>
          <w:p w:rsidR="00A42211" w:rsidRPr="00E93EB0" w:rsidRDefault="00A42211" w:rsidP="00B31126">
            <w:pPr>
              <w:spacing w:line="276" w:lineRule="auto"/>
              <w:ind w:right="573"/>
              <w:jc w:val="both"/>
              <w:rPr>
                <w:sz w:val="28"/>
                <w:szCs w:val="28"/>
              </w:rPr>
            </w:pPr>
            <w:bookmarkStart w:id="1" w:name="_Toc478055541"/>
          </w:p>
        </w:tc>
      </w:tr>
    </w:tbl>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3C441A" w:rsidRPr="00E93EB0"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Pr="00E93EB0"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Pr="00E93EB0" w:rsidRDefault="003C441A" w:rsidP="00B31126">
      <w:pPr>
        <w:spacing w:after="0"/>
        <w:ind w:left="513" w:right="573"/>
        <w:jc w:val="both"/>
        <w:rPr>
          <w:rFonts w:ascii="Times New Roman" w:eastAsia="Times New Roman" w:hAnsi="Times New Roman" w:cs="Times New Roman"/>
          <w:b/>
          <w:sz w:val="28"/>
          <w:szCs w:val="28"/>
          <w:lang w:eastAsia="ru-RU"/>
        </w:rPr>
      </w:pPr>
    </w:p>
    <w:p w:rsidR="00EF4F65" w:rsidRDefault="00EF4F65" w:rsidP="00A54A5C">
      <w:pPr>
        <w:spacing w:after="0"/>
        <w:jc w:val="center"/>
        <w:rPr>
          <w:rFonts w:ascii="Times New Roman" w:eastAsia="Times New Roman" w:hAnsi="Times New Roman" w:cs="Times New Roman"/>
          <w:b/>
          <w:sz w:val="32"/>
          <w:szCs w:val="32"/>
        </w:rPr>
      </w:pPr>
    </w:p>
    <w:p w:rsidR="00BD1BA0" w:rsidRDefault="00BD1BA0" w:rsidP="00A54A5C">
      <w:pPr>
        <w:spacing w:after="0"/>
        <w:jc w:val="center"/>
        <w:rPr>
          <w:rFonts w:ascii="Times New Roman" w:eastAsia="Times New Roman" w:hAnsi="Times New Roman" w:cs="Times New Roman"/>
          <w:b/>
          <w:sz w:val="32"/>
          <w:szCs w:val="32"/>
        </w:rPr>
      </w:pPr>
    </w:p>
    <w:p w:rsidR="00A54A5C" w:rsidRPr="00E93EB0" w:rsidRDefault="00EF4F65" w:rsidP="00A54A5C">
      <w:pPr>
        <w:spacing w:after="0"/>
        <w:jc w:val="center"/>
        <w:rPr>
          <w:rFonts w:ascii="Times New Roman" w:eastAsia="Calibri" w:hAnsi="Times New Roman" w:cs="Times New Roman"/>
          <w:b/>
          <w:sz w:val="32"/>
          <w:szCs w:val="32"/>
          <w:shd w:val="clear" w:color="auto" w:fill="FFFFFF"/>
        </w:rPr>
      </w:pPr>
      <w:r>
        <w:rPr>
          <w:rFonts w:ascii="Times New Roman" w:eastAsia="Times New Roman" w:hAnsi="Times New Roman" w:cs="Times New Roman"/>
          <w:b/>
          <w:sz w:val="32"/>
          <w:szCs w:val="32"/>
        </w:rPr>
        <w:t>Доклад о</w:t>
      </w:r>
      <w:r w:rsidRPr="00E93EB0">
        <w:rPr>
          <w:rFonts w:ascii="Times New Roman" w:eastAsia="Times New Roman" w:hAnsi="Times New Roman" w:cs="Times New Roman"/>
          <w:b/>
          <w:sz w:val="32"/>
          <w:szCs w:val="32"/>
        </w:rPr>
        <w:t xml:space="preserve"> правоприменительной практик</w:t>
      </w:r>
      <w:r>
        <w:rPr>
          <w:rFonts w:ascii="Times New Roman" w:eastAsia="Times New Roman" w:hAnsi="Times New Roman" w:cs="Times New Roman"/>
          <w:b/>
          <w:sz w:val="32"/>
          <w:szCs w:val="32"/>
        </w:rPr>
        <w:t>е</w:t>
      </w:r>
      <w:r w:rsidRPr="00E93EB0">
        <w:rPr>
          <w:rFonts w:ascii="Times New Roman" w:eastAsia="Times New Roman" w:hAnsi="Times New Roman" w:cs="Times New Roman"/>
          <w:b/>
          <w:sz w:val="32"/>
          <w:szCs w:val="32"/>
        </w:rPr>
        <w:t xml:space="preserve"> контрольно-надзорной деятельности в Северо-Западном управлении Федеральной службы по </w:t>
      </w:r>
      <w:proofErr w:type="gramStart"/>
      <w:r w:rsidRPr="00E93EB0">
        <w:rPr>
          <w:rFonts w:ascii="Times New Roman" w:eastAsia="Times New Roman" w:hAnsi="Times New Roman" w:cs="Times New Roman"/>
          <w:b/>
          <w:sz w:val="32"/>
          <w:szCs w:val="32"/>
        </w:rPr>
        <w:t>экологическому</w:t>
      </w:r>
      <w:proofErr w:type="gramEnd"/>
      <w:r w:rsidRPr="00E93EB0">
        <w:rPr>
          <w:rFonts w:ascii="Times New Roman" w:eastAsia="Times New Roman" w:hAnsi="Times New Roman" w:cs="Times New Roman"/>
          <w:b/>
          <w:sz w:val="32"/>
          <w:szCs w:val="32"/>
        </w:rPr>
        <w:t>, техн</w:t>
      </w:r>
      <w:r>
        <w:rPr>
          <w:rFonts w:ascii="Times New Roman" w:eastAsia="Times New Roman" w:hAnsi="Times New Roman" w:cs="Times New Roman"/>
          <w:b/>
          <w:sz w:val="32"/>
          <w:szCs w:val="32"/>
        </w:rPr>
        <w:t>ологическому и атомному надзору при осуществлении ф</w:t>
      </w:r>
      <w:r w:rsidRPr="004C0133">
        <w:rPr>
          <w:rFonts w:ascii="Times New Roman" w:eastAsia="Times New Roman" w:hAnsi="Times New Roman" w:cs="Times New Roman"/>
          <w:b/>
          <w:sz w:val="32"/>
          <w:szCs w:val="32"/>
        </w:rPr>
        <w:t>едеральн</w:t>
      </w:r>
      <w:r>
        <w:rPr>
          <w:rFonts w:ascii="Times New Roman" w:eastAsia="Times New Roman" w:hAnsi="Times New Roman" w:cs="Times New Roman"/>
          <w:b/>
          <w:sz w:val="32"/>
          <w:szCs w:val="32"/>
        </w:rPr>
        <w:t>ого</w:t>
      </w:r>
      <w:r w:rsidRPr="004C0133">
        <w:rPr>
          <w:rFonts w:ascii="Times New Roman" w:eastAsia="Times New Roman" w:hAnsi="Times New Roman" w:cs="Times New Roman"/>
          <w:b/>
          <w:sz w:val="32"/>
          <w:szCs w:val="32"/>
        </w:rPr>
        <w:t xml:space="preserve"> </w:t>
      </w:r>
      <w:r w:rsidRPr="00EF4F65">
        <w:rPr>
          <w:rFonts w:ascii="Times New Roman" w:eastAsia="Times New Roman" w:hAnsi="Times New Roman" w:cs="Times New Roman"/>
          <w:b/>
          <w:sz w:val="32"/>
          <w:szCs w:val="32"/>
        </w:rPr>
        <w:t>государственн</w:t>
      </w:r>
      <w:r>
        <w:rPr>
          <w:rFonts w:ascii="Times New Roman" w:eastAsia="Times New Roman" w:hAnsi="Times New Roman" w:cs="Times New Roman"/>
          <w:b/>
          <w:sz w:val="32"/>
          <w:szCs w:val="32"/>
        </w:rPr>
        <w:t>ого энергетического</w:t>
      </w:r>
      <w:r w:rsidRPr="00EF4F65">
        <w:rPr>
          <w:rFonts w:ascii="Times New Roman" w:eastAsia="Times New Roman" w:hAnsi="Times New Roman" w:cs="Times New Roman"/>
          <w:b/>
          <w:sz w:val="32"/>
          <w:szCs w:val="32"/>
        </w:rPr>
        <w:t xml:space="preserve"> надзор</w:t>
      </w:r>
      <w:r>
        <w:rPr>
          <w:rFonts w:ascii="Times New Roman" w:eastAsia="Times New Roman" w:hAnsi="Times New Roman" w:cs="Times New Roman"/>
          <w:b/>
          <w:sz w:val="32"/>
          <w:szCs w:val="32"/>
        </w:rPr>
        <w:t>а</w:t>
      </w:r>
      <w:r w:rsidRPr="00E93EB0">
        <w:rPr>
          <w:rFonts w:ascii="Times New Roman" w:eastAsia="Calibri" w:hAnsi="Times New Roman" w:cs="Times New Roman"/>
          <w:b/>
          <w:sz w:val="32"/>
          <w:szCs w:val="32"/>
          <w:shd w:val="clear" w:color="auto" w:fill="FFFFFF"/>
        </w:rPr>
        <w:br/>
        <w:t xml:space="preserve">за </w:t>
      </w:r>
      <w:r>
        <w:rPr>
          <w:rFonts w:ascii="Times New Roman" w:eastAsia="Calibri" w:hAnsi="Times New Roman" w:cs="Times New Roman"/>
          <w:b/>
          <w:sz w:val="32"/>
          <w:szCs w:val="32"/>
          <w:shd w:val="clear" w:color="auto" w:fill="FFFFFF"/>
        </w:rPr>
        <w:t>2021</w:t>
      </w:r>
      <w:r w:rsidRPr="00E93EB0">
        <w:rPr>
          <w:rFonts w:ascii="Times New Roman" w:eastAsia="Calibri" w:hAnsi="Times New Roman" w:cs="Times New Roman"/>
          <w:b/>
          <w:sz w:val="32"/>
          <w:szCs w:val="32"/>
          <w:shd w:val="clear" w:color="auto" w:fill="FFFFFF"/>
        </w:rPr>
        <w:t xml:space="preserve"> </w:t>
      </w:r>
      <w:r w:rsidR="00A54A5C" w:rsidRPr="00E93EB0">
        <w:rPr>
          <w:rFonts w:ascii="Times New Roman" w:eastAsia="Calibri" w:hAnsi="Times New Roman" w:cs="Times New Roman"/>
          <w:b/>
          <w:sz w:val="32"/>
          <w:szCs w:val="32"/>
          <w:shd w:val="clear" w:color="auto" w:fill="FFFFFF"/>
        </w:rPr>
        <w:t>год</w:t>
      </w:r>
    </w:p>
    <w:p w:rsidR="000D0243" w:rsidRPr="00E93D11" w:rsidRDefault="000D0243" w:rsidP="00B31126">
      <w:pPr>
        <w:spacing w:after="0"/>
        <w:jc w:val="both"/>
        <w:rPr>
          <w:rFonts w:ascii="Times New Roman" w:eastAsia="Times New Roman" w:hAnsi="Times New Roman" w:cs="Times New Roman"/>
          <w:b/>
          <w:sz w:val="28"/>
          <w:szCs w:val="28"/>
          <w:lang w:eastAsia="ru-RU"/>
        </w:rPr>
      </w:pPr>
      <w:r w:rsidRPr="00E93D11">
        <w:rPr>
          <w:rFonts w:ascii="Times New Roman" w:eastAsia="Times New Roman" w:hAnsi="Times New Roman" w:cs="Times New Roman"/>
          <w:b/>
          <w:sz w:val="28"/>
          <w:szCs w:val="28"/>
          <w:lang w:eastAsia="ru-RU"/>
        </w:rPr>
        <w:br w:type="page"/>
      </w:r>
    </w:p>
    <w:sdt>
      <w:sdtPr>
        <w:rPr>
          <w:rFonts w:ascii="Times New Roman" w:eastAsiaTheme="minorEastAsia" w:hAnsi="Times New Roman" w:cs="Times New Roman"/>
          <w:b w:val="0"/>
          <w:bCs w:val="0"/>
          <w:color w:val="auto"/>
          <w:sz w:val="22"/>
          <w:szCs w:val="22"/>
        </w:rPr>
        <w:id w:val="457846737"/>
        <w:docPartObj>
          <w:docPartGallery w:val="Table of Contents"/>
          <w:docPartUnique/>
        </w:docPartObj>
      </w:sdtPr>
      <w:sdtEndPr>
        <w:rPr>
          <w:b/>
          <w:sz w:val="27"/>
          <w:szCs w:val="27"/>
        </w:rPr>
      </w:sdtEndPr>
      <w:sdtContent>
        <w:p w:rsidR="00A42211" w:rsidRPr="00E93D11" w:rsidRDefault="00A42211" w:rsidP="00795309">
          <w:pPr>
            <w:pStyle w:val="afffd"/>
            <w:tabs>
              <w:tab w:val="left" w:pos="0"/>
            </w:tabs>
            <w:spacing w:before="0"/>
            <w:jc w:val="center"/>
            <w:rPr>
              <w:rFonts w:ascii="Times New Roman" w:hAnsi="Times New Roman" w:cs="Times New Roman"/>
              <w:color w:val="auto"/>
            </w:rPr>
          </w:pPr>
          <w:r w:rsidRPr="00E93D11">
            <w:rPr>
              <w:rFonts w:ascii="Times New Roman" w:hAnsi="Times New Roman" w:cs="Times New Roman"/>
              <w:color w:val="auto"/>
            </w:rPr>
            <w:t>Оглавление</w:t>
          </w:r>
        </w:p>
        <w:p w:rsidR="003C5879" w:rsidRPr="00E93D11" w:rsidRDefault="003C5879" w:rsidP="00795309">
          <w:pPr>
            <w:tabs>
              <w:tab w:val="left" w:pos="0"/>
            </w:tabs>
            <w:spacing w:after="0"/>
            <w:jc w:val="center"/>
            <w:rPr>
              <w:rFonts w:ascii="Times New Roman" w:hAnsi="Times New Roman" w:cs="Times New Roman"/>
              <w:sz w:val="28"/>
              <w:szCs w:val="28"/>
              <w:lang w:eastAsia="ru-RU"/>
            </w:rPr>
          </w:pPr>
        </w:p>
        <w:p w:rsidR="00A42211" w:rsidRPr="00E93D11" w:rsidRDefault="00F10560" w:rsidP="00795309">
          <w:pPr>
            <w:pStyle w:val="2f0"/>
            <w:tabs>
              <w:tab w:val="left" w:pos="0"/>
            </w:tabs>
            <w:jc w:val="both"/>
            <w:rPr>
              <w:rFonts w:ascii="Times New Roman" w:hAnsi="Times New Roman" w:cs="Times New Roman"/>
              <w:sz w:val="27"/>
              <w:szCs w:val="27"/>
            </w:rPr>
          </w:pPr>
          <w:r w:rsidRPr="00E93D11">
            <w:rPr>
              <w:rFonts w:ascii="Times New Roman" w:hAnsi="Times New Roman" w:cs="Times New Roman"/>
              <w:sz w:val="27"/>
              <w:szCs w:val="27"/>
            </w:rPr>
            <w:t xml:space="preserve">1. </w:t>
          </w:r>
          <w:r w:rsidR="00A42211" w:rsidRPr="00E93D11">
            <w:rPr>
              <w:rFonts w:ascii="Times New Roman" w:hAnsi="Times New Roman" w:cs="Times New Roman"/>
              <w:sz w:val="27"/>
              <w:szCs w:val="27"/>
            </w:rPr>
            <w:t>Общие положения</w:t>
          </w:r>
          <w:r w:rsidR="00A42211" w:rsidRPr="00E93D11">
            <w:rPr>
              <w:rFonts w:ascii="Times New Roman" w:hAnsi="Times New Roman" w:cs="Times New Roman"/>
              <w:sz w:val="27"/>
              <w:szCs w:val="27"/>
            </w:rPr>
            <w:ptab w:relativeTo="margin" w:alignment="right" w:leader="dot"/>
          </w:r>
          <w:r w:rsidR="00BD1BA0">
            <w:rPr>
              <w:rFonts w:ascii="Times New Roman" w:hAnsi="Times New Roman" w:cs="Times New Roman"/>
              <w:sz w:val="27"/>
              <w:szCs w:val="27"/>
            </w:rPr>
            <w:t>3</w:t>
          </w:r>
        </w:p>
        <w:p w:rsidR="00A42211" w:rsidRPr="00E93D11" w:rsidRDefault="00B92DD0" w:rsidP="00795309">
          <w:pPr>
            <w:pStyle w:val="2f0"/>
            <w:tabs>
              <w:tab w:val="clear" w:pos="426"/>
              <w:tab w:val="left" w:pos="0"/>
              <w:tab w:val="left" w:pos="284"/>
            </w:tabs>
            <w:ind w:left="284" w:firstLine="0"/>
            <w:jc w:val="both"/>
            <w:rPr>
              <w:rFonts w:ascii="Times New Roman" w:hAnsi="Times New Roman" w:cs="Times New Roman"/>
              <w:sz w:val="27"/>
              <w:szCs w:val="27"/>
            </w:rPr>
          </w:pPr>
          <w:r w:rsidRPr="00E93D11">
            <w:rPr>
              <w:rFonts w:ascii="Times New Roman" w:hAnsi="Times New Roman" w:cs="Times New Roman"/>
              <w:sz w:val="27"/>
              <w:szCs w:val="27"/>
            </w:rPr>
            <w:t>2</w:t>
          </w:r>
          <w:r w:rsidR="00F10560" w:rsidRPr="00E93D11">
            <w:rPr>
              <w:rFonts w:ascii="Times New Roman" w:hAnsi="Times New Roman" w:cs="Times New Roman"/>
              <w:sz w:val="27"/>
              <w:szCs w:val="27"/>
            </w:rPr>
            <w:t xml:space="preserve">. </w:t>
          </w:r>
          <w:r w:rsidR="001472A0" w:rsidRPr="00E93D11">
            <w:rPr>
              <w:rFonts w:ascii="Times New Roman" w:hAnsi="Times New Roman" w:cs="Times New Roman"/>
              <w:sz w:val="27"/>
              <w:szCs w:val="27"/>
            </w:rPr>
            <w:t xml:space="preserve">Обзор правоприменительной практики </w:t>
          </w:r>
          <w:r w:rsidR="00EF4F65" w:rsidRPr="00EF4F65">
            <w:rPr>
              <w:rFonts w:ascii="Times New Roman" w:hAnsi="Times New Roman" w:cs="Times New Roman"/>
              <w:sz w:val="27"/>
              <w:szCs w:val="27"/>
            </w:rPr>
            <w:t>при осуществлении федерального государственного энергетического надзора</w:t>
          </w:r>
          <w:r w:rsidR="00A42211" w:rsidRPr="00E93D11">
            <w:rPr>
              <w:rFonts w:ascii="Times New Roman" w:hAnsi="Times New Roman" w:cs="Times New Roman"/>
              <w:sz w:val="27"/>
              <w:szCs w:val="27"/>
            </w:rPr>
            <w:ptab w:relativeTo="margin" w:alignment="right" w:leader="dot"/>
          </w:r>
          <w:r w:rsidR="00BD1BA0">
            <w:rPr>
              <w:rFonts w:ascii="Times New Roman" w:hAnsi="Times New Roman" w:cs="Times New Roman"/>
              <w:sz w:val="27"/>
              <w:szCs w:val="27"/>
            </w:rPr>
            <w:t>4</w:t>
          </w:r>
        </w:p>
        <w:p w:rsidR="00A42211" w:rsidRPr="00E93D11" w:rsidRDefault="0004548B" w:rsidP="00795309">
          <w:pPr>
            <w:pStyle w:val="2f0"/>
            <w:tabs>
              <w:tab w:val="left" w:pos="0"/>
            </w:tabs>
            <w:jc w:val="both"/>
            <w:rPr>
              <w:rFonts w:ascii="Times New Roman" w:hAnsi="Times New Roman" w:cs="Times New Roman"/>
              <w:sz w:val="27"/>
              <w:szCs w:val="27"/>
            </w:rPr>
          </w:pPr>
          <w:r w:rsidRPr="00E93D11">
            <w:rPr>
              <w:rFonts w:ascii="Times New Roman" w:hAnsi="Times New Roman" w:cs="Times New Roman"/>
              <w:sz w:val="27"/>
              <w:szCs w:val="27"/>
            </w:rPr>
            <w:t xml:space="preserve">3. </w:t>
          </w:r>
          <w:r w:rsidR="00A42211" w:rsidRPr="00E93D11">
            <w:rPr>
              <w:rFonts w:ascii="Times New Roman" w:hAnsi="Times New Roman" w:cs="Times New Roman"/>
              <w:sz w:val="27"/>
              <w:szCs w:val="27"/>
            </w:rPr>
            <w:t>Сведения о результатах административного и судебного оспаривания решений, действий (бездействия) Управления и его должностных лиц</w:t>
          </w:r>
          <w:r w:rsidR="00A42211" w:rsidRPr="00E93D11">
            <w:rPr>
              <w:rFonts w:ascii="Times New Roman" w:hAnsi="Times New Roman" w:cs="Times New Roman"/>
              <w:sz w:val="27"/>
              <w:szCs w:val="27"/>
            </w:rPr>
            <w:ptab w:relativeTo="margin" w:alignment="right" w:leader="dot"/>
          </w:r>
          <w:r w:rsidR="00BD1BA0">
            <w:rPr>
              <w:rFonts w:ascii="Times New Roman" w:hAnsi="Times New Roman" w:cs="Times New Roman"/>
              <w:sz w:val="27"/>
              <w:szCs w:val="27"/>
            </w:rPr>
            <w:t>11</w:t>
          </w:r>
        </w:p>
        <w:p w:rsidR="00A42211" w:rsidRPr="00E93D11" w:rsidRDefault="0004548B" w:rsidP="00795309">
          <w:pPr>
            <w:pStyle w:val="2f0"/>
            <w:tabs>
              <w:tab w:val="left" w:pos="0"/>
            </w:tabs>
            <w:jc w:val="both"/>
            <w:rPr>
              <w:rFonts w:ascii="Times New Roman" w:hAnsi="Times New Roman" w:cs="Times New Roman"/>
              <w:sz w:val="27"/>
              <w:szCs w:val="27"/>
            </w:rPr>
          </w:pPr>
          <w:r w:rsidRPr="00E93D11">
            <w:rPr>
              <w:rFonts w:ascii="Times New Roman" w:hAnsi="Times New Roman" w:cs="Times New Roman"/>
              <w:sz w:val="27"/>
              <w:szCs w:val="27"/>
            </w:rPr>
            <w:t>4. Проведенные профилактические мероприятия. Разъяснение положений законодательства и обязательных требований подзаконных актов</w:t>
          </w:r>
          <w:r w:rsidR="00737235" w:rsidRPr="00E93D11">
            <w:rPr>
              <w:rFonts w:ascii="Times New Roman" w:hAnsi="Times New Roman" w:cs="Times New Roman"/>
              <w:sz w:val="27"/>
              <w:szCs w:val="27"/>
            </w:rPr>
            <w:ptab w:relativeTo="margin" w:alignment="right" w:leader="dot"/>
          </w:r>
          <w:r w:rsidR="00BD1BA0">
            <w:rPr>
              <w:rFonts w:ascii="Times New Roman" w:hAnsi="Times New Roman" w:cs="Times New Roman"/>
              <w:sz w:val="27"/>
              <w:szCs w:val="27"/>
            </w:rPr>
            <w:t>11</w:t>
          </w:r>
        </w:p>
      </w:sdtContent>
    </w:sdt>
    <w:p w:rsidR="006E224C" w:rsidRPr="00E93D11" w:rsidRDefault="006E224C" w:rsidP="00B31126">
      <w:pPr>
        <w:spacing w:after="0"/>
        <w:rPr>
          <w:rFonts w:ascii="Times New Roman" w:eastAsia="Times New Roman" w:hAnsi="Times New Roman" w:cs="Times New Roman"/>
          <w:b/>
          <w:bCs/>
          <w:sz w:val="28"/>
          <w:szCs w:val="28"/>
          <w:lang w:eastAsia="ru-RU"/>
        </w:rPr>
      </w:pPr>
      <w:r w:rsidRPr="00E93D11">
        <w:rPr>
          <w:rFonts w:ascii="Times New Roman" w:hAnsi="Times New Roman" w:cs="Times New Roman"/>
          <w:sz w:val="28"/>
          <w:szCs w:val="28"/>
        </w:rPr>
        <w:br w:type="page"/>
      </w:r>
    </w:p>
    <w:p w:rsidR="004F607B" w:rsidRPr="009529C1" w:rsidRDefault="0004548B" w:rsidP="00597848">
      <w:pPr>
        <w:pStyle w:val="3"/>
        <w:tabs>
          <w:tab w:val="center" w:pos="2410"/>
          <w:tab w:val="left" w:pos="3969"/>
        </w:tabs>
        <w:spacing w:before="0"/>
        <w:jc w:val="center"/>
        <w:rPr>
          <w:rFonts w:ascii="Times New Roman" w:eastAsia="Times New Roman" w:hAnsi="Times New Roman" w:cs="Times New Roman"/>
          <w:bCs w:val="0"/>
          <w:color w:val="000000"/>
          <w:sz w:val="28"/>
          <w:szCs w:val="28"/>
          <w:lang w:eastAsia="ru-RU"/>
        </w:rPr>
      </w:pPr>
      <w:r w:rsidRPr="00C31601">
        <w:rPr>
          <w:rFonts w:ascii="Times New Roman" w:eastAsia="Times New Roman" w:hAnsi="Times New Roman" w:cs="Times New Roman"/>
          <w:bCs w:val="0"/>
          <w:color w:val="000000"/>
          <w:sz w:val="28"/>
          <w:szCs w:val="28"/>
          <w:lang w:eastAsia="ru-RU"/>
        </w:rPr>
        <w:lastRenderedPageBreak/>
        <w:t>1</w:t>
      </w:r>
      <w:r w:rsidRPr="009529C1">
        <w:rPr>
          <w:rFonts w:ascii="Times New Roman" w:eastAsia="Times New Roman" w:hAnsi="Times New Roman" w:cs="Times New Roman"/>
          <w:bCs w:val="0"/>
          <w:color w:val="000000"/>
          <w:sz w:val="28"/>
          <w:szCs w:val="28"/>
          <w:lang w:eastAsia="ru-RU"/>
        </w:rPr>
        <w:t xml:space="preserve">. </w:t>
      </w:r>
      <w:r w:rsidR="00725675" w:rsidRPr="009529C1">
        <w:rPr>
          <w:rFonts w:ascii="Times New Roman" w:eastAsia="Times New Roman" w:hAnsi="Times New Roman" w:cs="Times New Roman"/>
          <w:bCs w:val="0"/>
          <w:color w:val="000000"/>
          <w:sz w:val="28"/>
          <w:szCs w:val="28"/>
          <w:lang w:eastAsia="ru-RU"/>
        </w:rPr>
        <w:t>Общие положения</w:t>
      </w:r>
    </w:p>
    <w:p w:rsidR="00725675" w:rsidRPr="009529C1" w:rsidRDefault="00725675" w:rsidP="00B31126">
      <w:pPr>
        <w:spacing w:after="0"/>
        <w:rPr>
          <w:rFonts w:ascii="Times New Roman" w:hAnsi="Times New Roman" w:cs="Times New Roman"/>
          <w:sz w:val="28"/>
          <w:szCs w:val="28"/>
          <w:lang w:eastAsia="ru-RU"/>
        </w:rPr>
      </w:pPr>
    </w:p>
    <w:p w:rsidR="00EF4F65" w:rsidRPr="008E2241" w:rsidRDefault="00EF4F65" w:rsidP="00EF4F65">
      <w:pPr>
        <w:spacing w:after="0"/>
        <w:ind w:firstLine="709"/>
        <w:jc w:val="both"/>
        <w:rPr>
          <w:rFonts w:ascii="Times New Roman" w:eastAsia="Times New Roman" w:hAnsi="Times New Roman" w:cs="Times New Roman"/>
          <w:sz w:val="28"/>
          <w:szCs w:val="28"/>
          <w:lang w:eastAsia="ru-RU"/>
        </w:rPr>
      </w:pPr>
      <w:proofErr w:type="gramStart"/>
      <w:r w:rsidRPr="008E2241">
        <w:rPr>
          <w:rFonts w:ascii="Times New Roman" w:eastAsia="Times New Roman" w:hAnsi="Times New Roman" w:cs="Times New Roman"/>
          <w:sz w:val="28"/>
          <w:szCs w:val="28"/>
          <w:lang w:eastAsia="ru-RU"/>
        </w:rPr>
        <w:t xml:space="preserve">Северо-Западное управление Федеральной службы по экологическому, технологическому и атомному надзору (далее – Управление) в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30.07.2004 № 401, Положением о Северо-Западном управлении Федеральной службы по экологическому, технологическому и атомному надзору, утвержденным приказом Федеральной службы по экологическому, технологическому и атомному надзору (далее – </w:t>
      </w:r>
      <w:proofErr w:type="spellStart"/>
      <w:r w:rsidRPr="008E2241">
        <w:rPr>
          <w:rFonts w:ascii="Times New Roman" w:eastAsia="Times New Roman" w:hAnsi="Times New Roman" w:cs="Times New Roman"/>
          <w:sz w:val="28"/>
          <w:szCs w:val="28"/>
          <w:lang w:eastAsia="ru-RU"/>
        </w:rPr>
        <w:t>Ростехнадзор</w:t>
      </w:r>
      <w:proofErr w:type="spellEnd"/>
      <w:r w:rsidRPr="008E2241">
        <w:rPr>
          <w:rFonts w:ascii="Times New Roman" w:eastAsia="Times New Roman" w:hAnsi="Times New Roman" w:cs="Times New Roman"/>
          <w:sz w:val="28"/>
          <w:szCs w:val="28"/>
          <w:lang w:eastAsia="ru-RU"/>
        </w:rPr>
        <w:t>) от 14.11.2018    № 559</w:t>
      </w:r>
      <w:proofErr w:type="gramEnd"/>
      <w:r w:rsidRPr="008E2241">
        <w:rPr>
          <w:rFonts w:ascii="Times New Roman" w:eastAsia="Times New Roman" w:hAnsi="Times New Roman" w:cs="Times New Roman"/>
          <w:sz w:val="28"/>
          <w:szCs w:val="28"/>
          <w:lang w:eastAsia="ru-RU"/>
        </w:rPr>
        <w:t xml:space="preserve">, </w:t>
      </w:r>
      <w:proofErr w:type="gramStart"/>
      <w:r w:rsidRPr="008E2241">
        <w:rPr>
          <w:rFonts w:ascii="Times New Roman" w:eastAsia="Times New Roman" w:hAnsi="Times New Roman" w:cs="Times New Roman"/>
          <w:sz w:val="28"/>
          <w:szCs w:val="28"/>
          <w:lang w:eastAsia="ru-RU"/>
        </w:rPr>
        <w:t xml:space="preserve">Управление является территориальным органом межрегионального уровня, осуществляющим функции </w:t>
      </w:r>
      <w:proofErr w:type="spellStart"/>
      <w:r w:rsidRPr="008E2241">
        <w:rPr>
          <w:rFonts w:ascii="Times New Roman" w:eastAsia="Times New Roman" w:hAnsi="Times New Roman" w:cs="Times New Roman"/>
          <w:sz w:val="28"/>
          <w:szCs w:val="28"/>
          <w:lang w:eastAsia="ru-RU"/>
        </w:rPr>
        <w:t>Ростехнадзора</w:t>
      </w:r>
      <w:proofErr w:type="spellEnd"/>
      <w:r w:rsidRPr="008E2241">
        <w:rPr>
          <w:rFonts w:ascii="Times New Roman" w:eastAsia="Times New Roman" w:hAnsi="Times New Roman" w:cs="Times New Roman"/>
          <w:sz w:val="28"/>
          <w:szCs w:val="28"/>
          <w:lang w:eastAsia="ru-RU"/>
        </w:rPr>
        <w:t xml:space="preserve"> в установленной сфере деятельности на территории Республики Карелия, Архангельской, Вологодской, Калининградской, Ленинградской, Мурманской, Новгородской и Псковской областей, города Санкт-Петербурга, острове Колгуев (Ненецкий автономный округ) и шельфе морей Арктической зоны Российской Федерации.</w:t>
      </w:r>
      <w:proofErr w:type="gramEnd"/>
    </w:p>
    <w:p w:rsidR="00EF4F65" w:rsidRPr="008E2241" w:rsidRDefault="00EF4F65" w:rsidP="00EF4F65">
      <w:pPr>
        <w:spacing w:after="0"/>
        <w:ind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Настоящий доклад о правоприменительной практике контрольно-надзорной деятельности</w:t>
      </w:r>
      <w:r>
        <w:rPr>
          <w:rFonts w:ascii="Times New Roman" w:eastAsia="Times New Roman" w:hAnsi="Times New Roman" w:cs="Times New Roman"/>
          <w:sz w:val="28"/>
          <w:szCs w:val="28"/>
          <w:lang w:eastAsia="ru-RU"/>
        </w:rPr>
        <w:t xml:space="preserve"> в Управлении при осуществлении </w:t>
      </w:r>
      <w:r w:rsidRPr="00EF4F65">
        <w:rPr>
          <w:rFonts w:ascii="Times New Roman" w:eastAsia="Times New Roman" w:hAnsi="Times New Roman" w:cs="Times New Roman"/>
          <w:sz w:val="28"/>
          <w:szCs w:val="28"/>
          <w:lang w:eastAsia="ru-RU"/>
        </w:rPr>
        <w:t>федерального государственного энергетического надзора</w:t>
      </w:r>
      <w:r w:rsidRPr="008E2241">
        <w:rPr>
          <w:rFonts w:ascii="Times New Roman" w:eastAsia="Times New Roman" w:hAnsi="Times New Roman" w:cs="Times New Roman"/>
          <w:sz w:val="28"/>
          <w:szCs w:val="28"/>
          <w:lang w:eastAsia="ru-RU"/>
        </w:rPr>
        <w:t xml:space="preserve"> сформирован в целях профилактики нарушений обязательных требований, а также в целях реализации положений:</w:t>
      </w:r>
    </w:p>
    <w:p w:rsidR="00EF4F65" w:rsidRPr="008E2241" w:rsidRDefault="00EF4F65" w:rsidP="00EF4F65">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Федерального закона от 31.07.2020 № 248-ФЗ «О государственном контроле (надзоре) и муниципальном контроле в Российской Федерации»;</w:t>
      </w:r>
    </w:p>
    <w:p w:rsidR="00EF4F65" w:rsidRPr="008E2241" w:rsidRDefault="00EF4F65" w:rsidP="00EF4F65">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4F65" w:rsidRPr="008E2241" w:rsidRDefault="00EF4F65" w:rsidP="00EF4F65">
      <w:pPr>
        <w:spacing w:after="0"/>
        <w:ind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В качестве источников сведений для подготовки обзора правоприменительной практики были использованы:</w:t>
      </w:r>
    </w:p>
    <w:p w:rsidR="00EF4F65" w:rsidRDefault="00EF4F65" w:rsidP="00EF4F65">
      <w:pPr>
        <w:pStyle w:val="a4"/>
        <w:numPr>
          <w:ilvl w:val="0"/>
          <w:numId w:val="36"/>
        </w:numPr>
        <w:spacing w:after="0"/>
        <w:ind w:left="993" w:hanging="284"/>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результаты проверок и иных мероприятий по контролю;</w:t>
      </w:r>
    </w:p>
    <w:p w:rsidR="00EF4F65" w:rsidRPr="00442B2B" w:rsidRDefault="00EF4F65" w:rsidP="00EF4F65">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442B2B">
        <w:rPr>
          <w:rFonts w:ascii="Times New Roman" w:eastAsia="Times New Roman" w:hAnsi="Times New Roman" w:cs="Times New Roman"/>
          <w:sz w:val="28"/>
          <w:szCs w:val="28"/>
          <w:lang w:eastAsia="ru-RU"/>
        </w:rPr>
        <w:t>результаты обжалований действий и решений должностных лиц Управления в административном порядке;</w:t>
      </w:r>
    </w:p>
    <w:p w:rsidR="00EF4F65" w:rsidRPr="008E2241" w:rsidRDefault="00EF4F65" w:rsidP="00EF4F65">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результаты обжалований действий и решений должностных лиц Управления в судебном порядке и иные материалы судебной практики;</w:t>
      </w:r>
    </w:p>
    <w:p w:rsidR="00EF4F65" w:rsidRPr="008E2241" w:rsidRDefault="00EF4F65" w:rsidP="00EF4F65">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 xml:space="preserve">результаты применения мер прокурорского реагирования по вопросам деятельности </w:t>
      </w:r>
      <w:proofErr w:type="spellStart"/>
      <w:r w:rsidRPr="008E2241">
        <w:rPr>
          <w:rFonts w:ascii="Times New Roman" w:eastAsia="Times New Roman" w:hAnsi="Times New Roman" w:cs="Times New Roman"/>
          <w:sz w:val="28"/>
          <w:szCs w:val="28"/>
          <w:lang w:eastAsia="ru-RU"/>
        </w:rPr>
        <w:t>Ростехнадзора</w:t>
      </w:r>
      <w:proofErr w:type="spellEnd"/>
      <w:r w:rsidRPr="008E2241">
        <w:rPr>
          <w:rFonts w:ascii="Times New Roman" w:eastAsia="Times New Roman" w:hAnsi="Times New Roman" w:cs="Times New Roman"/>
          <w:sz w:val="28"/>
          <w:szCs w:val="28"/>
          <w:lang w:eastAsia="ru-RU"/>
        </w:rPr>
        <w:t>;</w:t>
      </w:r>
    </w:p>
    <w:p w:rsidR="00EF4F65" w:rsidRPr="00AE3895" w:rsidRDefault="00EF4F65" w:rsidP="00EF4F65">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результаты рассмотрения заявлений и</w:t>
      </w:r>
      <w:r>
        <w:rPr>
          <w:rFonts w:ascii="Times New Roman" w:eastAsia="Times New Roman" w:hAnsi="Times New Roman" w:cs="Times New Roman"/>
          <w:sz w:val="28"/>
          <w:szCs w:val="28"/>
          <w:lang w:eastAsia="ru-RU"/>
        </w:rPr>
        <w:t xml:space="preserve"> обращений граждан, в том числе </w:t>
      </w:r>
      <w:r w:rsidRPr="008E2241">
        <w:rPr>
          <w:rFonts w:ascii="Times New Roman" w:eastAsia="Times New Roman" w:hAnsi="Times New Roman" w:cs="Times New Roman"/>
          <w:sz w:val="28"/>
          <w:szCs w:val="28"/>
          <w:lang w:eastAsia="ru-RU"/>
        </w:rPr>
        <w:t>содержащих сведения о нарушении обязательных требований, причинении вреда или об угрозе причинения вре</w:t>
      </w:r>
      <w:r>
        <w:rPr>
          <w:rFonts w:ascii="Times New Roman" w:eastAsia="Times New Roman" w:hAnsi="Times New Roman" w:cs="Times New Roman"/>
          <w:sz w:val="28"/>
          <w:szCs w:val="28"/>
          <w:lang w:eastAsia="ru-RU"/>
        </w:rPr>
        <w:t>да охраняемым законом ценностям</w:t>
      </w:r>
      <w:r w:rsidRPr="00AE3895">
        <w:rPr>
          <w:rFonts w:ascii="Times New Roman" w:eastAsia="Times New Roman" w:hAnsi="Times New Roman" w:cs="Times New Roman"/>
          <w:sz w:val="28"/>
          <w:szCs w:val="28"/>
          <w:lang w:eastAsia="ru-RU"/>
        </w:rPr>
        <w:t>;</w:t>
      </w:r>
    </w:p>
    <w:p w:rsidR="00EF4F65" w:rsidRPr="008E2241" w:rsidRDefault="00EF4F65" w:rsidP="00EF4F65">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lastRenderedPageBreak/>
        <w:t>результаты составления и рассмотрения протоколов об административных правонарушениях, административных расследованиях, постановлений о назначении административного наказания или о прекращении производства по делу об административном правонарушении;</w:t>
      </w:r>
    </w:p>
    <w:p w:rsidR="00EF4F65" w:rsidRPr="008E2241" w:rsidRDefault="00EF4F65" w:rsidP="00EF4F65">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 xml:space="preserve">разъяснения, даваемые </w:t>
      </w:r>
      <w:proofErr w:type="spellStart"/>
      <w:r w:rsidRPr="008E2241">
        <w:rPr>
          <w:rFonts w:ascii="Times New Roman" w:eastAsia="Times New Roman" w:hAnsi="Times New Roman" w:cs="Times New Roman"/>
          <w:sz w:val="28"/>
          <w:szCs w:val="28"/>
          <w:lang w:eastAsia="ru-RU"/>
        </w:rPr>
        <w:t>Ростехнадзором</w:t>
      </w:r>
      <w:proofErr w:type="spellEnd"/>
      <w:r w:rsidRPr="008E2241">
        <w:rPr>
          <w:rFonts w:ascii="Times New Roman" w:eastAsia="Times New Roman" w:hAnsi="Times New Roman" w:cs="Times New Roman"/>
          <w:sz w:val="28"/>
          <w:szCs w:val="28"/>
          <w:lang w:eastAsia="ru-RU"/>
        </w:rPr>
        <w:t xml:space="preserve">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rsidR="002A17FE" w:rsidRPr="009529C1" w:rsidRDefault="00EF4F65" w:rsidP="00EF4F65">
      <w:pPr>
        <w:spacing w:after="0"/>
        <w:ind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 xml:space="preserve">разъяснения, полученные </w:t>
      </w:r>
      <w:proofErr w:type="spellStart"/>
      <w:r w:rsidRPr="008E2241">
        <w:rPr>
          <w:rFonts w:ascii="Times New Roman" w:eastAsia="Times New Roman" w:hAnsi="Times New Roman" w:cs="Times New Roman"/>
          <w:sz w:val="28"/>
          <w:szCs w:val="28"/>
          <w:lang w:eastAsia="ru-RU"/>
        </w:rPr>
        <w:t>Ростехнадзором</w:t>
      </w:r>
      <w:proofErr w:type="spellEnd"/>
      <w:r w:rsidRPr="008E2241">
        <w:rPr>
          <w:rFonts w:ascii="Times New Roman" w:eastAsia="Times New Roman" w:hAnsi="Times New Roman" w:cs="Times New Roman"/>
          <w:sz w:val="28"/>
          <w:szCs w:val="28"/>
          <w:lang w:eastAsia="ru-RU"/>
        </w:rPr>
        <w:t xml:space="preserve"> от органов прокуратуры, иных государственных органов по вопросам, связанным с осуществлением ко</w:t>
      </w:r>
      <w:r>
        <w:rPr>
          <w:rFonts w:ascii="Times New Roman" w:eastAsia="Times New Roman" w:hAnsi="Times New Roman" w:cs="Times New Roman"/>
          <w:sz w:val="28"/>
          <w:szCs w:val="28"/>
          <w:lang w:eastAsia="ru-RU"/>
        </w:rPr>
        <w:t>нтрольно-надзорной деятельности</w:t>
      </w:r>
      <w:r w:rsidR="0020578D" w:rsidRPr="009529C1">
        <w:rPr>
          <w:rFonts w:ascii="Times New Roman" w:eastAsia="Times New Roman" w:hAnsi="Times New Roman" w:cs="Times New Roman"/>
          <w:sz w:val="28"/>
          <w:szCs w:val="28"/>
          <w:lang w:eastAsia="ru-RU"/>
        </w:rPr>
        <w:t>.</w:t>
      </w:r>
    </w:p>
    <w:p w:rsidR="00597848" w:rsidRPr="009529C1" w:rsidRDefault="00597848" w:rsidP="00E95BBD">
      <w:pPr>
        <w:spacing w:after="0"/>
        <w:ind w:firstLine="709"/>
        <w:jc w:val="both"/>
        <w:rPr>
          <w:rFonts w:ascii="Times New Roman" w:eastAsia="Times New Roman" w:hAnsi="Times New Roman" w:cs="Times New Roman"/>
          <w:sz w:val="28"/>
          <w:szCs w:val="28"/>
          <w:lang w:eastAsia="ru-RU"/>
        </w:rPr>
      </w:pPr>
    </w:p>
    <w:p w:rsidR="00597848" w:rsidRPr="009529C1" w:rsidRDefault="00597848" w:rsidP="00E95BBD">
      <w:pPr>
        <w:spacing w:after="0"/>
        <w:ind w:firstLine="709"/>
        <w:jc w:val="both"/>
        <w:rPr>
          <w:rFonts w:ascii="Times New Roman" w:eastAsia="Times New Roman" w:hAnsi="Times New Roman" w:cs="Times New Roman"/>
          <w:sz w:val="28"/>
          <w:szCs w:val="28"/>
          <w:lang w:eastAsia="ru-RU"/>
        </w:rPr>
      </w:pPr>
    </w:p>
    <w:p w:rsidR="00920773" w:rsidRPr="009529C1" w:rsidRDefault="00E95BBD" w:rsidP="00597848">
      <w:pPr>
        <w:pStyle w:val="3"/>
        <w:tabs>
          <w:tab w:val="left" w:pos="2410"/>
          <w:tab w:val="left" w:pos="2552"/>
        </w:tabs>
        <w:spacing w:before="0"/>
        <w:jc w:val="center"/>
        <w:rPr>
          <w:rFonts w:ascii="Times New Roman" w:eastAsia="Times New Roman" w:hAnsi="Times New Roman" w:cs="Times New Roman"/>
          <w:bCs w:val="0"/>
          <w:color w:val="000000"/>
          <w:sz w:val="28"/>
          <w:szCs w:val="28"/>
          <w:lang w:eastAsia="ru-RU"/>
        </w:rPr>
      </w:pPr>
      <w:r w:rsidRPr="009529C1">
        <w:rPr>
          <w:rFonts w:ascii="Times New Roman" w:eastAsia="Times New Roman" w:hAnsi="Times New Roman" w:cs="Times New Roman"/>
          <w:bCs w:val="0"/>
          <w:color w:val="000000"/>
          <w:sz w:val="28"/>
          <w:szCs w:val="28"/>
          <w:lang w:eastAsia="ru-RU"/>
        </w:rPr>
        <w:t xml:space="preserve">2. </w:t>
      </w:r>
      <w:r w:rsidR="00920773" w:rsidRPr="009529C1">
        <w:rPr>
          <w:rFonts w:ascii="Times New Roman" w:eastAsia="Times New Roman" w:hAnsi="Times New Roman" w:cs="Times New Roman"/>
          <w:bCs w:val="0"/>
          <w:color w:val="000000"/>
          <w:sz w:val="28"/>
          <w:szCs w:val="28"/>
          <w:lang w:eastAsia="ru-RU"/>
        </w:rPr>
        <w:t xml:space="preserve">Обзор правоприменительной практики </w:t>
      </w:r>
      <w:r w:rsidR="00EF4F65">
        <w:rPr>
          <w:rFonts w:ascii="Times New Roman" w:eastAsia="Times New Roman" w:hAnsi="Times New Roman" w:cs="Times New Roman"/>
          <w:bCs w:val="0"/>
          <w:color w:val="000000"/>
          <w:sz w:val="28"/>
          <w:szCs w:val="28"/>
          <w:lang w:eastAsia="ru-RU"/>
        </w:rPr>
        <w:t xml:space="preserve">при </w:t>
      </w:r>
      <w:r w:rsidR="00EF4F65" w:rsidRPr="00EF4F65">
        <w:rPr>
          <w:rFonts w:ascii="Times New Roman" w:eastAsia="Times New Roman" w:hAnsi="Times New Roman" w:cs="Times New Roman"/>
          <w:bCs w:val="0"/>
          <w:color w:val="000000"/>
          <w:sz w:val="28"/>
          <w:szCs w:val="28"/>
          <w:lang w:eastAsia="ru-RU"/>
        </w:rPr>
        <w:t>осуществлении федерального государственного энергетического надзора</w:t>
      </w:r>
    </w:p>
    <w:p w:rsidR="008052F3" w:rsidRPr="009529C1" w:rsidRDefault="008052F3" w:rsidP="00983BF5">
      <w:pPr>
        <w:spacing w:after="0"/>
        <w:rPr>
          <w:rFonts w:ascii="Times New Roman" w:hAnsi="Times New Roman" w:cs="Times New Roman"/>
          <w:sz w:val="28"/>
          <w:szCs w:val="28"/>
          <w:lang w:eastAsia="ru-RU"/>
        </w:rPr>
      </w:pPr>
    </w:p>
    <w:p w:rsidR="006F25F1" w:rsidRPr="009529C1" w:rsidRDefault="008052F3" w:rsidP="006F25F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За </w:t>
      </w:r>
      <w:r w:rsidR="00983BF5" w:rsidRPr="009529C1">
        <w:rPr>
          <w:rFonts w:ascii="Times New Roman" w:eastAsia="Times New Roman" w:hAnsi="Times New Roman" w:cs="Times New Roman"/>
          <w:sz w:val="28"/>
          <w:szCs w:val="28"/>
          <w:lang w:eastAsia="ru-RU"/>
        </w:rPr>
        <w:t>202</w:t>
      </w:r>
      <w:r w:rsidR="00A9238C" w:rsidRPr="009529C1">
        <w:rPr>
          <w:rFonts w:ascii="Times New Roman" w:eastAsia="Times New Roman" w:hAnsi="Times New Roman" w:cs="Times New Roman"/>
          <w:sz w:val="28"/>
          <w:szCs w:val="28"/>
          <w:lang w:eastAsia="ru-RU"/>
        </w:rPr>
        <w:t>1</w:t>
      </w:r>
      <w:r w:rsidR="00983BF5" w:rsidRPr="009529C1">
        <w:rPr>
          <w:rFonts w:ascii="Times New Roman" w:eastAsia="Times New Roman" w:hAnsi="Times New Roman" w:cs="Times New Roman"/>
          <w:sz w:val="28"/>
          <w:szCs w:val="28"/>
          <w:lang w:eastAsia="ru-RU"/>
        </w:rPr>
        <w:t xml:space="preserve"> год </w:t>
      </w:r>
      <w:r w:rsidRPr="009529C1">
        <w:rPr>
          <w:rFonts w:ascii="Times New Roman" w:eastAsia="Times New Roman" w:hAnsi="Times New Roman" w:cs="Times New Roman"/>
          <w:sz w:val="28"/>
          <w:szCs w:val="28"/>
          <w:lang w:eastAsia="ru-RU"/>
        </w:rPr>
        <w:t xml:space="preserve">инспекторским составом Управления </w:t>
      </w:r>
      <w:r w:rsidR="00A9238C" w:rsidRPr="009529C1">
        <w:rPr>
          <w:rFonts w:ascii="Times New Roman" w:eastAsia="Times New Roman" w:hAnsi="Times New Roman" w:cs="Times New Roman"/>
          <w:sz w:val="28"/>
          <w:szCs w:val="28"/>
          <w:lang w:eastAsia="ru-RU"/>
        </w:rPr>
        <w:t xml:space="preserve">было проведено </w:t>
      </w:r>
      <w:r w:rsidR="00AC0D25" w:rsidRPr="009529C1">
        <w:rPr>
          <w:rFonts w:ascii="Times New Roman" w:eastAsia="Times New Roman" w:hAnsi="Times New Roman" w:cs="Times New Roman"/>
          <w:sz w:val="28"/>
          <w:szCs w:val="28"/>
          <w:lang w:eastAsia="ru-RU"/>
        </w:rPr>
        <w:t>2722</w:t>
      </w:r>
      <w:r w:rsidR="006F25F1" w:rsidRPr="009529C1">
        <w:rPr>
          <w:rFonts w:ascii="Times New Roman" w:eastAsia="Calibri" w:hAnsi="Times New Roman" w:cs="Times New Roman"/>
          <w:sz w:val="28"/>
          <w:szCs w:val="28"/>
          <w:lang w:eastAsia="ru-RU"/>
        </w:rPr>
        <w:t xml:space="preserve"> </w:t>
      </w:r>
      <w:r w:rsidR="00AC0D25" w:rsidRPr="009529C1">
        <w:rPr>
          <w:rFonts w:ascii="Times New Roman" w:eastAsia="Times New Roman" w:hAnsi="Times New Roman" w:cs="Times New Roman"/>
          <w:sz w:val="28"/>
          <w:szCs w:val="28"/>
          <w:lang w:eastAsia="ru-RU"/>
        </w:rPr>
        <w:t>проверки</w:t>
      </w:r>
      <w:r w:rsidR="00A9238C" w:rsidRPr="009529C1">
        <w:rPr>
          <w:rFonts w:ascii="Times New Roman" w:eastAsia="Times New Roman" w:hAnsi="Times New Roman" w:cs="Times New Roman"/>
          <w:sz w:val="28"/>
          <w:szCs w:val="28"/>
          <w:lang w:eastAsia="ru-RU"/>
        </w:rPr>
        <w:t>, в том числе: 3</w:t>
      </w:r>
      <w:r w:rsidR="00AC0D25" w:rsidRPr="009529C1">
        <w:rPr>
          <w:rFonts w:ascii="Times New Roman" w:eastAsia="Times New Roman" w:hAnsi="Times New Roman" w:cs="Times New Roman"/>
          <w:sz w:val="28"/>
          <w:szCs w:val="28"/>
          <w:lang w:eastAsia="ru-RU"/>
        </w:rPr>
        <w:t>33</w:t>
      </w:r>
      <w:r w:rsidR="00A9238C" w:rsidRPr="009529C1">
        <w:rPr>
          <w:rFonts w:ascii="Times New Roman" w:eastAsia="Times New Roman" w:hAnsi="Times New Roman" w:cs="Times New Roman"/>
          <w:sz w:val="28"/>
          <w:szCs w:val="28"/>
          <w:lang w:eastAsia="ru-RU"/>
        </w:rPr>
        <w:t xml:space="preserve"> – </w:t>
      </w:r>
      <w:proofErr w:type="gramStart"/>
      <w:r w:rsidR="00A9238C" w:rsidRPr="009529C1">
        <w:rPr>
          <w:rFonts w:ascii="Times New Roman" w:eastAsia="Times New Roman" w:hAnsi="Times New Roman" w:cs="Times New Roman"/>
          <w:sz w:val="28"/>
          <w:szCs w:val="28"/>
          <w:lang w:eastAsia="ru-RU"/>
        </w:rPr>
        <w:t>плановых</w:t>
      </w:r>
      <w:proofErr w:type="gramEnd"/>
      <w:r w:rsidR="00A9238C" w:rsidRPr="009529C1">
        <w:rPr>
          <w:rFonts w:ascii="Times New Roman" w:eastAsia="Times New Roman" w:hAnsi="Times New Roman" w:cs="Times New Roman"/>
          <w:sz w:val="28"/>
          <w:szCs w:val="28"/>
          <w:lang w:eastAsia="ru-RU"/>
        </w:rPr>
        <w:t xml:space="preserve"> и </w:t>
      </w:r>
      <w:r w:rsidR="00AC0D25" w:rsidRPr="009529C1">
        <w:rPr>
          <w:rFonts w:ascii="Times New Roman" w:eastAsia="Times New Roman" w:hAnsi="Times New Roman" w:cs="Times New Roman"/>
          <w:sz w:val="28"/>
          <w:szCs w:val="28"/>
          <w:lang w:eastAsia="ru-RU"/>
        </w:rPr>
        <w:t>2389</w:t>
      </w:r>
      <w:r w:rsidR="006F25F1" w:rsidRPr="009529C1">
        <w:rPr>
          <w:rFonts w:ascii="Times New Roman" w:eastAsia="Times New Roman" w:hAnsi="Times New Roman" w:cs="Times New Roman"/>
          <w:sz w:val="28"/>
          <w:szCs w:val="28"/>
          <w:lang w:eastAsia="ru-RU"/>
        </w:rPr>
        <w:t xml:space="preserve"> внеплановых.</w:t>
      </w:r>
    </w:p>
    <w:p w:rsidR="006F25F1" w:rsidRPr="009529C1" w:rsidRDefault="006F25F1" w:rsidP="006F25F1">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6F25F1" w:rsidRPr="009529C1" w:rsidRDefault="006F25F1" w:rsidP="006F25F1">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 рамках исполнения предписаний, выданных по результатам</w:t>
      </w:r>
      <w:r w:rsidR="000A5A99" w:rsidRPr="009529C1">
        <w:rPr>
          <w:rFonts w:ascii="Times New Roman" w:eastAsia="Times New Roman" w:hAnsi="Times New Roman" w:cs="Times New Roman"/>
          <w:sz w:val="28"/>
          <w:szCs w:val="28"/>
          <w:lang w:eastAsia="ru-RU"/>
        </w:rPr>
        <w:t xml:space="preserve"> проведенных ранее проверок – </w:t>
      </w:r>
      <w:r w:rsidR="00AC0D25" w:rsidRPr="009529C1">
        <w:rPr>
          <w:rFonts w:ascii="Times New Roman" w:eastAsia="Times New Roman" w:hAnsi="Times New Roman" w:cs="Times New Roman"/>
          <w:sz w:val="28"/>
          <w:szCs w:val="28"/>
          <w:lang w:eastAsia="ru-RU"/>
        </w:rPr>
        <w:t>1033</w:t>
      </w:r>
      <w:r w:rsidRPr="009529C1">
        <w:rPr>
          <w:rFonts w:ascii="Times New Roman" w:eastAsia="Times New Roman" w:hAnsi="Times New Roman" w:cs="Times New Roman"/>
          <w:sz w:val="28"/>
          <w:szCs w:val="28"/>
          <w:lang w:eastAsia="ru-RU"/>
        </w:rPr>
        <w:t xml:space="preserve"> провер</w:t>
      </w:r>
      <w:r w:rsidR="000A5A99" w:rsidRPr="009529C1">
        <w:rPr>
          <w:rFonts w:ascii="Times New Roman" w:eastAsia="Times New Roman" w:hAnsi="Times New Roman" w:cs="Times New Roman"/>
          <w:sz w:val="28"/>
          <w:szCs w:val="28"/>
          <w:lang w:eastAsia="ru-RU"/>
        </w:rPr>
        <w:t>к</w:t>
      </w:r>
      <w:r w:rsidR="00AC0D25" w:rsidRPr="009529C1">
        <w:rPr>
          <w:rFonts w:ascii="Times New Roman" w:eastAsia="Times New Roman" w:hAnsi="Times New Roman" w:cs="Times New Roman"/>
          <w:sz w:val="28"/>
          <w:szCs w:val="28"/>
          <w:lang w:eastAsia="ru-RU"/>
        </w:rPr>
        <w:t>и</w:t>
      </w:r>
      <w:r w:rsidRPr="009529C1">
        <w:rPr>
          <w:rFonts w:ascii="Times New Roman" w:eastAsia="Times New Roman" w:hAnsi="Times New Roman" w:cs="Times New Roman"/>
          <w:sz w:val="28"/>
          <w:szCs w:val="28"/>
          <w:lang w:eastAsia="ru-RU"/>
        </w:rPr>
        <w:t>;</w:t>
      </w:r>
    </w:p>
    <w:p w:rsidR="00AC0D25" w:rsidRPr="009529C1" w:rsidRDefault="00AC0D25" w:rsidP="00B11B9F">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 связи с посту</w:t>
      </w:r>
      <w:r w:rsidR="007129FA" w:rsidRPr="009529C1">
        <w:rPr>
          <w:rFonts w:ascii="Times New Roman" w:eastAsia="Times New Roman" w:hAnsi="Times New Roman" w:cs="Times New Roman"/>
          <w:sz w:val="28"/>
          <w:szCs w:val="28"/>
          <w:lang w:eastAsia="ru-RU"/>
        </w:rPr>
        <w:t>плением обращений и заявлений 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 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w:t>
      </w:r>
      <w:r w:rsidRPr="009529C1">
        <w:rPr>
          <w:rFonts w:ascii="Times New Roman" w:eastAsia="Times New Roman" w:hAnsi="Times New Roman" w:cs="Times New Roman"/>
          <w:sz w:val="28"/>
          <w:szCs w:val="28"/>
          <w:lang w:eastAsia="ru-RU"/>
        </w:rPr>
        <w:t xml:space="preserve"> – </w:t>
      </w:r>
      <w:r w:rsidR="007129FA" w:rsidRPr="009529C1">
        <w:rPr>
          <w:rFonts w:ascii="Times New Roman" w:eastAsia="Times New Roman" w:hAnsi="Times New Roman" w:cs="Times New Roman"/>
          <w:sz w:val="28"/>
          <w:szCs w:val="28"/>
          <w:lang w:eastAsia="ru-RU"/>
        </w:rPr>
        <w:t>44</w:t>
      </w:r>
      <w:r w:rsidRPr="009529C1">
        <w:rPr>
          <w:rFonts w:ascii="Times New Roman" w:eastAsia="Times New Roman" w:hAnsi="Times New Roman" w:cs="Times New Roman"/>
          <w:sz w:val="28"/>
          <w:szCs w:val="28"/>
          <w:lang w:eastAsia="ru-RU"/>
        </w:rPr>
        <w:t xml:space="preserve"> проверк</w:t>
      </w:r>
      <w:r w:rsidR="007129FA" w:rsidRPr="009529C1">
        <w:rPr>
          <w:rFonts w:ascii="Times New Roman" w:eastAsia="Times New Roman" w:hAnsi="Times New Roman" w:cs="Times New Roman"/>
          <w:sz w:val="28"/>
          <w:szCs w:val="28"/>
          <w:lang w:eastAsia="ru-RU"/>
        </w:rPr>
        <w:t>и</w:t>
      </w:r>
      <w:r w:rsidRPr="009529C1">
        <w:rPr>
          <w:rFonts w:ascii="Times New Roman" w:eastAsia="Times New Roman" w:hAnsi="Times New Roman" w:cs="Times New Roman"/>
          <w:sz w:val="28"/>
          <w:szCs w:val="28"/>
          <w:lang w:eastAsia="ru-RU"/>
        </w:rPr>
        <w:t>;</w:t>
      </w:r>
    </w:p>
    <w:p w:rsidR="0026783E" w:rsidRPr="009529C1" w:rsidRDefault="006F25F1" w:rsidP="007129FA">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w:t>
      </w:r>
      <w:r w:rsidR="000A5A99" w:rsidRPr="009529C1">
        <w:rPr>
          <w:rFonts w:ascii="Times New Roman" w:eastAsia="Times New Roman" w:hAnsi="Times New Roman" w:cs="Times New Roman"/>
          <w:sz w:val="28"/>
          <w:szCs w:val="28"/>
          <w:lang w:eastAsia="ru-RU"/>
        </w:rPr>
        <w:t xml:space="preserve">ьства Российской Федерации – </w:t>
      </w:r>
      <w:r w:rsidR="007129FA" w:rsidRPr="009529C1">
        <w:rPr>
          <w:rFonts w:ascii="Times New Roman" w:eastAsia="Times New Roman" w:hAnsi="Times New Roman" w:cs="Times New Roman"/>
          <w:sz w:val="28"/>
          <w:szCs w:val="28"/>
          <w:lang w:eastAsia="ru-RU"/>
        </w:rPr>
        <w:t>813</w:t>
      </w:r>
      <w:r w:rsidRPr="009529C1">
        <w:rPr>
          <w:rFonts w:ascii="Times New Roman" w:eastAsia="Times New Roman" w:hAnsi="Times New Roman" w:cs="Times New Roman"/>
          <w:sz w:val="28"/>
          <w:szCs w:val="28"/>
          <w:lang w:eastAsia="ru-RU"/>
        </w:rPr>
        <w:t xml:space="preserve"> провер</w:t>
      </w:r>
      <w:r w:rsidR="007129FA" w:rsidRPr="009529C1">
        <w:rPr>
          <w:rFonts w:ascii="Times New Roman" w:eastAsia="Times New Roman" w:hAnsi="Times New Roman" w:cs="Times New Roman"/>
          <w:sz w:val="28"/>
          <w:szCs w:val="28"/>
          <w:lang w:eastAsia="ru-RU"/>
        </w:rPr>
        <w:t>ок</w:t>
      </w:r>
      <w:r w:rsidR="0026783E" w:rsidRPr="009529C1">
        <w:rPr>
          <w:rFonts w:ascii="Times New Roman" w:eastAsia="Times New Roman" w:hAnsi="Times New Roman" w:cs="Times New Roman"/>
          <w:sz w:val="28"/>
          <w:szCs w:val="28"/>
          <w:lang w:eastAsia="ru-RU"/>
        </w:rPr>
        <w:t>;</w:t>
      </w:r>
    </w:p>
    <w:p w:rsidR="006F25F1" w:rsidRPr="009529C1" w:rsidRDefault="006F25F1" w:rsidP="006F25F1">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color w:val="000000"/>
          <w:sz w:val="28"/>
          <w:szCs w:val="28"/>
          <w:lang w:eastAsia="ru-RU"/>
        </w:rPr>
        <w:t>по иным основаниям, установленным законодательством Российской Федерации</w:t>
      </w:r>
      <w:r w:rsidR="007129FA" w:rsidRPr="009529C1">
        <w:rPr>
          <w:rFonts w:ascii="Times New Roman" w:eastAsia="Times New Roman" w:hAnsi="Times New Roman" w:cs="Times New Roman"/>
          <w:sz w:val="28"/>
          <w:szCs w:val="28"/>
          <w:lang w:eastAsia="ru-RU"/>
        </w:rPr>
        <w:t xml:space="preserve"> – 499</w:t>
      </w:r>
      <w:r w:rsidR="0026783E" w:rsidRPr="009529C1">
        <w:rPr>
          <w:rFonts w:ascii="Times New Roman" w:eastAsia="Times New Roman" w:hAnsi="Times New Roman" w:cs="Times New Roman"/>
          <w:sz w:val="28"/>
          <w:szCs w:val="28"/>
          <w:lang w:eastAsia="ru-RU"/>
        </w:rPr>
        <w:t xml:space="preserve"> </w:t>
      </w:r>
      <w:r w:rsidRPr="009529C1">
        <w:rPr>
          <w:rFonts w:ascii="Times New Roman" w:eastAsia="Times New Roman" w:hAnsi="Times New Roman" w:cs="Times New Roman"/>
          <w:sz w:val="28"/>
          <w:szCs w:val="28"/>
          <w:lang w:eastAsia="ru-RU"/>
        </w:rPr>
        <w:t>провер</w:t>
      </w:r>
      <w:r w:rsidR="007129FA" w:rsidRPr="009529C1">
        <w:rPr>
          <w:rFonts w:ascii="Times New Roman" w:eastAsia="Times New Roman" w:hAnsi="Times New Roman" w:cs="Times New Roman"/>
          <w:sz w:val="28"/>
          <w:szCs w:val="28"/>
          <w:lang w:eastAsia="ru-RU"/>
        </w:rPr>
        <w:t>ок</w:t>
      </w:r>
      <w:r w:rsidRPr="009529C1">
        <w:rPr>
          <w:rFonts w:ascii="Times New Roman" w:eastAsia="Times New Roman" w:hAnsi="Times New Roman" w:cs="Times New Roman"/>
          <w:sz w:val="28"/>
          <w:szCs w:val="28"/>
          <w:lang w:eastAsia="ru-RU"/>
        </w:rPr>
        <w:t>.</w:t>
      </w:r>
    </w:p>
    <w:p w:rsidR="008052F3" w:rsidRPr="009529C1" w:rsidRDefault="006F25F1" w:rsidP="00E97FED">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lastRenderedPageBreak/>
        <w:t xml:space="preserve">В ходе осуществления мероприятий по контролю и надзору, должностными лицами Управления </w:t>
      </w:r>
      <w:r w:rsidR="008972AB" w:rsidRPr="009529C1">
        <w:rPr>
          <w:rFonts w:ascii="Times New Roman" w:eastAsia="Times New Roman" w:hAnsi="Times New Roman" w:cs="Times New Roman"/>
          <w:sz w:val="28"/>
          <w:szCs w:val="28"/>
          <w:lang w:eastAsia="ru-RU"/>
        </w:rPr>
        <w:t xml:space="preserve">было </w:t>
      </w:r>
      <w:r w:rsidRPr="009529C1">
        <w:rPr>
          <w:rFonts w:ascii="Times New Roman" w:eastAsia="Times New Roman" w:hAnsi="Times New Roman" w:cs="Times New Roman"/>
          <w:sz w:val="28"/>
          <w:szCs w:val="28"/>
          <w:lang w:eastAsia="ru-RU"/>
        </w:rPr>
        <w:t xml:space="preserve">выявлено </w:t>
      </w:r>
      <w:r w:rsidR="007129FA" w:rsidRPr="009529C1">
        <w:rPr>
          <w:rFonts w:ascii="Times New Roman" w:eastAsia="Times New Roman" w:hAnsi="Times New Roman" w:cs="Times New Roman"/>
          <w:sz w:val="28"/>
          <w:szCs w:val="28"/>
          <w:lang w:eastAsia="ru-RU"/>
        </w:rPr>
        <w:t xml:space="preserve">53043 </w:t>
      </w:r>
      <w:r w:rsidR="00BC4469" w:rsidRPr="009529C1">
        <w:rPr>
          <w:rFonts w:ascii="Times New Roman" w:eastAsia="Times New Roman" w:hAnsi="Times New Roman" w:cs="Times New Roman"/>
          <w:sz w:val="28"/>
          <w:szCs w:val="28"/>
          <w:lang w:eastAsia="ru-RU"/>
        </w:rPr>
        <w:t>нарушени</w:t>
      </w:r>
      <w:r w:rsidR="00903BBD" w:rsidRPr="009529C1">
        <w:rPr>
          <w:rFonts w:ascii="Times New Roman" w:eastAsia="Times New Roman" w:hAnsi="Times New Roman" w:cs="Times New Roman"/>
          <w:sz w:val="28"/>
          <w:szCs w:val="28"/>
          <w:lang w:eastAsia="ru-RU"/>
        </w:rPr>
        <w:t>й</w:t>
      </w:r>
      <w:r w:rsidR="008052F3" w:rsidRPr="009529C1">
        <w:rPr>
          <w:rFonts w:ascii="Times New Roman" w:eastAsia="Times New Roman" w:hAnsi="Times New Roman" w:cs="Times New Roman"/>
          <w:sz w:val="28"/>
          <w:szCs w:val="28"/>
          <w:lang w:eastAsia="ru-RU"/>
        </w:rPr>
        <w:t>.</w:t>
      </w:r>
    </w:p>
    <w:p w:rsidR="008052F3" w:rsidRPr="009529C1" w:rsidRDefault="008052F3" w:rsidP="008052F3">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Характерными нарушениями обязательных требований, выявленными при проведении проверок, являются:</w:t>
      </w:r>
    </w:p>
    <w:p w:rsidR="00564EB1" w:rsidRPr="009529C1" w:rsidRDefault="00564EB1" w:rsidP="00564EB1">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1) при проверке потребителей электрической энергии:</w:t>
      </w:r>
    </w:p>
    <w:p w:rsidR="00E845FA" w:rsidRPr="009529C1" w:rsidRDefault="00564EB1" w:rsidP="00E845FA">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состав и ведение технической и оперативной документации</w:t>
      </w:r>
      <w:r w:rsidR="00E845FA" w:rsidRPr="009529C1">
        <w:rPr>
          <w:rFonts w:ascii="Times New Roman" w:eastAsia="Times New Roman" w:hAnsi="Times New Roman" w:cs="Times New Roman"/>
          <w:sz w:val="28"/>
          <w:szCs w:val="28"/>
          <w:lang w:eastAsia="ru-RU"/>
        </w:rPr>
        <w:t xml:space="preserve"> не соответствует требованиям законодательства (пункты 1.2.6, 1.8.2, 1.8.9 </w:t>
      </w:r>
      <w:r w:rsidR="00EB1C0C" w:rsidRPr="009529C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9529C1">
        <w:rPr>
          <w:rFonts w:ascii="Times New Roman" w:hAnsi="Times New Roman" w:cs="Times New Roman"/>
          <w:bCs/>
          <w:sz w:val="28"/>
          <w:szCs w:val="28"/>
        </w:rPr>
        <w:t xml:space="preserve">Минэнерго России </w:t>
      </w:r>
      <w:r w:rsidR="00EB1C0C" w:rsidRPr="009529C1">
        <w:rPr>
          <w:rFonts w:ascii="Times New Roman" w:eastAsia="Times New Roman" w:hAnsi="Times New Roman" w:cs="Times New Roman"/>
          <w:sz w:val="28"/>
          <w:szCs w:val="28"/>
          <w:lang w:eastAsia="ru-RU"/>
        </w:rPr>
        <w:t>от 13.01.2003 № 6</w:t>
      </w:r>
      <w:r w:rsidR="00E845FA" w:rsidRPr="009529C1">
        <w:rPr>
          <w:rFonts w:ascii="Times New Roman" w:eastAsia="Times New Roman" w:hAnsi="Times New Roman" w:cs="Times New Roman"/>
          <w:sz w:val="28"/>
          <w:szCs w:val="28"/>
          <w:lang w:eastAsia="ru-RU"/>
        </w:rPr>
        <w:t xml:space="preserve">; </w:t>
      </w:r>
      <w:r w:rsidR="00E845FA" w:rsidRPr="009529C1">
        <w:rPr>
          <w:rFonts w:ascii="Times New Roman" w:hAnsi="Times New Roman" w:cs="Times New Roman"/>
          <w:sz w:val="28"/>
          <w:szCs w:val="28"/>
        </w:rPr>
        <w:t>Правила по охране труда при эксплуатации электроустановок, утвержденных прика</w:t>
      </w:r>
      <w:r w:rsidR="000A5A99" w:rsidRPr="009529C1">
        <w:rPr>
          <w:rFonts w:ascii="Times New Roman" w:hAnsi="Times New Roman" w:cs="Times New Roman"/>
          <w:sz w:val="28"/>
          <w:szCs w:val="28"/>
        </w:rPr>
        <w:t>зом Минтруда России от 15.12.2020 № 903</w:t>
      </w:r>
      <w:r w:rsidR="00E845FA" w:rsidRPr="009529C1">
        <w:rPr>
          <w:rFonts w:ascii="Times New Roman" w:hAnsi="Times New Roman" w:cs="Times New Roman"/>
          <w:sz w:val="28"/>
          <w:szCs w:val="28"/>
        </w:rPr>
        <w:t>н</w:t>
      </w:r>
      <w:r w:rsidR="00E845FA" w:rsidRPr="009529C1">
        <w:rPr>
          <w:rFonts w:ascii="Times New Roman" w:eastAsia="Times New Roman" w:hAnsi="Times New Roman" w:cs="Times New Roman"/>
          <w:sz w:val="28"/>
          <w:szCs w:val="28"/>
          <w:lang w:eastAsia="ru-RU"/>
        </w:rPr>
        <w:t>)</w:t>
      </w:r>
      <w:r w:rsidRPr="009529C1">
        <w:rPr>
          <w:rFonts w:ascii="Times New Roman" w:eastAsia="Times New Roman" w:hAnsi="Times New Roman" w:cs="Times New Roman"/>
          <w:sz w:val="28"/>
          <w:szCs w:val="28"/>
          <w:lang w:eastAsia="ru-RU"/>
        </w:rPr>
        <w:t>;</w:t>
      </w:r>
    </w:p>
    <w:p w:rsidR="00E845FA" w:rsidRPr="009529C1" w:rsidRDefault="00E845FA" w:rsidP="00E845FA">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электроустановки не укомплектованы испытанными средствами защиты в соответствии с нормами (пункты 1.2.2, 1.2.6 </w:t>
      </w:r>
      <w:r w:rsidR="00EB1C0C" w:rsidRPr="009529C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9529C1">
        <w:rPr>
          <w:rFonts w:ascii="Times New Roman" w:hAnsi="Times New Roman" w:cs="Times New Roman"/>
          <w:bCs/>
          <w:sz w:val="28"/>
          <w:szCs w:val="28"/>
        </w:rPr>
        <w:t xml:space="preserve">Минэнерго России </w:t>
      </w:r>
      <w:r w:rsidR="00EB1C0C" w:rsidRPr="009529C1">
        <w:rPr>
          <w:rFonts w:ascii="Times New Roman" w:eastAsia="Times New Roman" w:hAnsi="Times New Roman" w:cs="Times New Roman"/>
          <w:sz w:val="28"/>
          <w:szCs w:val="28"/>
          <w:lang w:eastAsia="ru-RU"/>
        </w:rPr>
        <w:t>от 13.01.2003 № 6</w:t>
      </w:r>
      <w:r w:rsidRPr="009529C1">
        <w:rPr>
          <w:rFonts w:ascii="Times New Roman" w:eastAsia="Times New Roman" w:hAnsi="Times New Roman" w:cs="Times New Roman"/>
          <w:sz w:val="28"/>
          <w:szCs w:val="28"/>
          <w:lang w:eastAsia="ru-RU"/>
        </w:rPr>
        <w:t xml:space="preserve">; пункт 1.4 </w:t>
      </w:r>
      <w:r w:rsidR="000A5A99" w:rsidRPr="009529C1">
        <w:rPr>
          <w:rFonts w:ascii="Times New Roman" w:hAnsi="Times New Roman" w:cs="Times New Roman"/>
          <w:sz w:val="28"/>
          <w:szCs w:val="28"/>
        </w:rPr>
        <w:t>Правил по охране труда при эксплуатации электроустановок, утвержденных приказом Минтруда России от 15.12.2020 № 903н</w:t>
      </w:r>
      <w:r w:rsidRPr="009529C1">
        <w:rPr>
          <w:rFonts w:ascii="Times New Roman" w:hAnsi="Times New Roman" w:cs="Times New Roman"/>
          <w:sz w:val="28"/>
          <w:szCs w:val="28"/>
        </w:rPr>
        <w:t>; пункт 1.2.1 Инструкции по применению и испытанию средств защиты, используемых в электроустановках, утвержденной приказом Минэнерго России от 30.06.2003 № 261)</w:t>
      </w:r>
      <w:r w:rsidR="00564EB1" w:rsidRPr="009529C1">
        <w:rPr>
          <w:rFonts w:ascii="Times New Roman" w:eastAsia="Times New Roman" w:hAnsi="Times New Roman" w:cs="Times New Roman"/>
          <w:sz w:val="28"/>
          <w:szCs w:val="28"/>
          <w:lang w:eastAsia="ru-RU"/>
        </w:rPr>
        <w:t>;</w:t>
      </w:r>
    </w:p>
    <w:p w:rsidR="004A6C45" w:rsidRPr="009529C1" w:rsidRDefault="00564EB1" w:rsidP="004A6C45">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отсутствует подготовленный электротехнический персонал, договор на обслуживание электроустановки со специализированной организацией</w:t>
      </w:r>
      <w:r w:rsidR="00BC4469" w:rsidRPr="009529C1">
        <w:rPr>
          <w:rFonts w:ascii="Times New Roman" w:eastAsia="Times New Roman" w:hAnsi="Times New Roman" w:cs="Times New Roman"/>
          <w:sz w:val="28"/>
          <w:szCs w:val="28"/>
          <w:lang w:eastAsia="ru-RU"/>
        </w:rPr>
        <w:t xml:space="preserve"> </w:t>
      </w:r>
      <w:r w:rsidR="004A6C45" w:rsidRPr="009529C1">
        <w:rPr>
          <w:rFonts w:ascii="Times New Roman" w:eastAsia="Times New Roman" w:hAnsi="Times New Roman" w:cs="Times New Roman"/>
          <w:sz w:val="28"/>
          <w:szCs w:val="28"/>
          <w:lang w:eastAsia="ru-RU"/>
        </w:rPr>
        <w:t xml:space="preserve">не заключен (пункт </w:t>
      </w:r>
      <w:r w:rsidRPr="009529C1">
        <w:rPr>
          <w:rFonts w:ascii="Times New Roman" w:eastAsia="Times New Roman" w:hAnsi="Times New Roman" w:cs="Times New Roman"/>
          <w:sz w:val="28"/>
          <w:szCs w:val="28"/>
          <w:lang w:eastAsia="ru-RU"/>
        </w:rPr>
        <w:t>1.2.1</w:t>
      </w:r>
      <w:r w:rsidR="004A6C45" w:rsidRPr="009529C1">
        <w:rPr>
          <w:rFonts w:ascii="Times New Roman" w:eastAsia="Times New Roman" w:hAnsi="Times New Roman" w:cs="Times New Roman"/>
          <w:sz w:val="28"/>
          <w:szCs w:val="28"/>
          <w:lang w:eastAsia="ru-RU"/>
        </w:rPr>
        <w:t xml:space="preserve"> </w:t>
      </w:r>
      <w:r w:rsidR="00EB1C0C" w:rsidRPr="009529C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9529C1">
        <w:rPr>
          <w:rFonts w:ascii="Times New Roman" w:hAnsi="Times New Roman" w:cs="Times New Roman"/>
          <w:bCs/>
          <w:sz w:val="28"/>
          <w:szCs w:val="28"/>
        </w:rPr>
        <w:t xml:space="preserve">Минэнерго России </w:t>
      </w:r>
      <w:r w:rsidR="00EB1C0C" w:rsidRPr="009529C1">
        <w:rPr>
          <w:rFonts w:ascii="Times New Roman" w:eastAsia="Times New Roman" w:hAnsi="Times New Roman" w:cs="Times New Roman"/>
          <w:sz w:val="28"/>
          <w:szCs w:val="28"/>
          <w:lang w:eastAsia="ru-RU"/>
        </w:rPr>
        <w:t>от 13.01.2003 № 6</w:t>
      </w:r>
      <w:r w:rsidR="004A6C45" w:rsidRPr="009529C1">
        <w:rPr>
          <w:rFonts w:ascii="Times New Roman" w:eastAsia="Times New Roman" w:hAnsi="Times New Roman" w:cs="Times New Roman"/>
          <w:sz w:val="28"/>
          <w:szCs w:val="28"/>
          <w:lang w:eastAsia="ru-RU"/>
        </w:rPr>
        <w:t>)</w:t>
      </w:r>
      <w:r w:rsidRPr="009529C1">
        <w:rPr>
          <w:rFonts w:ascii="Times New Roman" w:eastAsia="Times New Roman" w:hAnsi="Times New Roman" w:cs="Times New Roman"/>
          <w:sz w:val="28"/>
          <w:szCs w:val="28"/>
          <w:lang w:eastAsia="ru-RU"/>
        </w:rPr>
        <w:t>;</w:t>
      </w:r>
    </w:p>
    <w:p w:rsidR="00E97FED" w:rsidRPr="009529C1" w:rsidRDefault="00E97FED" w:rsidP="004A6C45">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не проводятся контрольные противоаварийные тренировки оперативного, оперативно-ремонтного персонала, оперативных руководителей (пункт 1.4.5.2 Правил технической эксплуатации электроустановок потребителей, утвержденных приказом </w:t>
      </w:r>
      <w:r w:rsidRPr="009529C1">
        <w:rPr>
          <w:rFonts w:ascii="Times New Roman" w:hAnsi="Times New Roman" w:cs="Times New Roman"/>
          <w:bCs/>
          <w:sz w:val="28"/>
          <w:szCs w:val="28"/>
        </w:rPr>
        <w:t xml:space="preserve">Минэнерго России </w:t>
      </w:r>
      <w:r w:rsidRPr="009529C1">
        <w:rPr>
          <w:rFonts w:ascii="Times New Roman" w:eastAsia="Times New Roman" w:hAnsi="Times New Roman" w:cs="Times New Roman"/>
          <w:sz w:val="28"/>
          <w:szCs w:val="28"/>
          <w:lang w:eastAsia="ru-RU"/>
        </w:rPr>
        <w:t>от 13.01.2003 № 6);</w:t>
      </w:r>
    </w:p>
    <w:p w:rsidR="000A5A99" w:rsidRPr="009529C1" w:rsidRDefault="00564EB1" w:rsidP="000A5A99">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не обеспечено проведение профилактических испытаний и измерений параметров электрооборудования электроустановок в соот</w:t>
      </w:r>
      <w:r w:rsidR="003176C7" w:rsidRPr="009529C1">
        <w:rPr>
          <w:rFonts w:ascii="Times New Roman" w:eastAsia="Times New Roman" w:hAnsi="Times New Roman" w:cs="Times New Roman"/>
          <w:sz w:val="28"/>
          <w:szCs w:val="28"/>
          <w:lang w:eastAsia="ru-RU"/>
        </w:rPr>
        <w:t xml:space="preserve">ветствии с требованиями (пункты </w:t>
      </w:r>
      <w:r w:rsidRPr="009529C1">
        <w:rPr>
          <w:rFonts w:ascii="Times New Roman" w:eastAsia="Times New Roman" w:hAnsi="Times New Roman" w:cs="Times New Roman"/>
          <w:sz w:val="28"/>
          <w:szCs w:val="28"/>
          <w:lang w:eastAsia="ru-RU"/>
        </w:rPr>
        <w:t>1.2.2, 1.2.6</w:t>
      </w:r>
      <w:r w:rsidR="003176C7" w:rsidRPr="009529C1">
        <w:rPr>
          <w:rFonts w:ascii="Times New Roman" w:eastAsia="Times New Roman" w:hAnsi="Times New Roman" w:cs="Times New Roman"/>
          <w:sz w:val="28"/>
          <w:szCs w:val="28"/>
          <w:lang w:eastAsia="ru-RU"/>
        </w:rPr>
        <w:t xml:space="preserve"> Правил технической эксплуатации электроустановок потребителей, утвержденных приказом Минэнерго России от 13.01.2003 № 6)</w:t>
      </w:r>
      <w:r w:rsidRPr="009529C1">
        <w:rPr>
          <w:rFonts w:ascii="Times New Roman" w:eastAsia="Times New Roman" w:hAnsi="Times New Roman" w:cs="Times New Roman"/>
          <w:sz w:val="28"/>
          <w:szCs w:val="28"/>
          <w:lang w:eastAsia="ru-RU"/>
        </w:rPr>
        <w:t>;</w:t>
      </w:r>
    </w:p>
    <w:p w:rsidR="00277B2B" w:rsidRPr="009529C1" w:rsidRDefault="00E97FED" w:rsidP="000A5A99">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должным образом не организовано безопасное проведение работ в электроустановках по нарядам, распоряжениям, в </w:t>
      </w:r>
      <w:proofErr w:type="spellStart"/>
      <w:r w:rsidRPr="009529C1">
        <w:rPr>
          <w:rFonts w:ascii="Times New Roman" w:eastAsia="Times New Roman" w:hAnsi="Times New Roman" w:cs="Times New Roman"/>
          <w:sz w:val="28"/>
          <w:szCs w:val="28"/>
          <w:lang w:eastAsia="ru-RU"/>
        </w:rPr>
        <w:t>т.ч</w:t>
      </w:r>
      <w:proofErr w:type="spellEnd"/>
      <w:r w:rsidRPr="009529C1">
        <w:rPr>
          <w:rFonts w:ascii="Times New Roman" w:eastAsia="Times New Roman" w:hAnsi="Times New Roman" w:cs="Times New Roman"/>
          <w:sz w:val="28"/>
          <w:szCs w:val="28"/>
          <w:lang w:eastAsia="ru-RU"/>
        </w:rPr>
        <w:t xml:space="preserve">. с участием командированного персонала (главы </w:t>
      </w:r>
      <w:r w:rsidRPr="009529C1">
        <w:rPr>
          <w:rFonts w:ascii="Times New Roman" w:eastAsia="Times New Roman" w:hAnsi="Times New Roman" w:cs="Times New Roman"/>
          <w:sz w:val="28"/>
          <w:szCs w:val="28"/>
          <w:lang w:val="en-US" w:eastAsia="ru-RU"/>
        </w:rPr>
        <w:t>VI</w:t>
      </w:r>
      <w:r w:rsidRPr="009529C1">
        <w:rPr>
          <w:rFonts w:ascii="Times New Roman" w:eastAsia="Times New Roman" w:hAnsi="Times New Roman" w:cs="Times New Roman"/>
          <w:sz w:val="28"/>
          <w:szCs w:val="28"/>
          <w:lang w:eastAsia="ru-RU"/>
        </w:rPr>
        <w:t xml:space="preserve"> – </w:t>
      </w:r>
      <w:r w:rsidRPr="009529C1">
        <w:rPr>
          <w:rFonts w:ascii="Times New Roman" w:eastAsia="Times New Roman" w:hAnsi="Times New Roman" w:cs="Times New Roman"/>
          <w:sz w:val="28"/>
          <w:szCs w:val="28"/>
          <w:lang w:val="en-US" w:eastAsia="ru-RU"/>
        </w:rPr>
        <w:t>VIII</w:t>
      </w:r>
      <w:r w:rsidRPr="009529C1">
        <w:rPr>
          <w:rFonts w:ascii="Times New Roman" w:eastAsia="Times New Roman" w:hAnsi="Times New Roman" w:cs="Times New Roman"/>
          <w:sz w:val="28"/>
          <w:szCs w:val="28"/>
          <w:lang w:eastAsia="ru-RU"/>
        </w:rPr>
        <w:t xml:space="preserve">, </w:t>
      </w:r>
      <w:r w:rsidRPr="009529C1">
        <w:rPr>
          <w:rFonts w:ascii="Times New Roman" w:eastAsia="Times New Roman" w:hAnsi="Times New Roman" w:cs="Times New Roman"/>
          <w:sz w:val="28"/>
          <w:szCs w:val="28"/>
          <w:lang w:val="en-US" w:eastAsia="ru-RU"/>
        </w:rPr>
        <w:t>XLVI</w:t>
      </w:r>
      <w:r w:rsidRPr="009529C1">
        <w:rPr>
          <w:rFonts w:ascii="Times New Roman" w:eastAsia="Times New Roman" w:hAnsi="Times New Roman" w:cs="Times New Roman"/>
          <w:sz w:val="28"/>
          <w:szCs w:val="28"/>
          <w:lang w:eastAsia="ru-RU"/>
        </w:rPr>
        <w:t xml:space="preserve"> </w:t>
      </w:r>
      <w:r w:rsidR="000A5A99" w:rsidRPr="009529C1">
        <w:rPr>
          <w:rFonts w:ascii="Times New Roman" w:hAnsi="Times New Roman" w:cs="Times New Roman"/>
          <w:sz w:val="28"/>
          <w:szCs w:val="28"/>
        </w:rPr>
        <w:t>Правил по охране труда при эксплуатации электроустановок, утвержденных приказом Минтруда России от 15.12.2020 № 903н</w:t>
      </w:r>
      <w:r w:rsidR="00277B2B" w:rsidRPr="009529C1">
        <w:rPr>
          <w:rFonts w:ascii="Times New Roman" w:hAnsi="Times New Roman" w:cs="Times New Roman"/>
          <w:sz w:val="28"/>
          <w:szCs w:val="28"/>
        </w:rPr>
        <w:t>);</w:t>
      </w:r>
    </w:p>
    <w:p w:rsidR="000A5A99" w:rsidRPr="009529C1" w:rsidRDefault="000A5A99" w:rsidP="000A5A99">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lastRenderedPageBreak/>
        <w:t xml:space="preserve">модернизация и реконструкция оборудования электроустановок не проводятся (пункты 1.2.2, 1.2.6, 1.6.1 Правил технической эксплуатации электроустановок потребителей, утвержденных приказом </w:t>
      </w:r>
      <w:r w:rsidRPr="009529C1">
        <w:rPr>
          <w:rFonts w:ascii="Times New Roman" w:hAnsi="Times New Roman" w:cs="Times New Roman"/>
          <w:bCs/>
          <w:sz w:val="28"/>
          <w:szCs w:val="28"/>
        </w:rPr>
        <w:t xml:space="preserve">Минэнерго России </w:t>
      </w:r>
      <w:r w:rsidRPr="009529C1">
        <w:rPr>
          <w:rFonts w:ascii="Times New Roman" w:eastAsia="Times New Roman" w:hAnsi="Times New Roman" w:cs="Times New Roman"/>
          <w:sz w:val="28"/>
          <w:szCs w:val="28"/>
          <w:lang w:eastAsia="ru-RU"/>
        </w:rPr>
        <w:t>от 13.01.2003 № 6);</w:t>
      </w:r>
    </w:p>
    <w:p w:rsidR="000A5A99" w:rsidRPr="009529C1" w:rsidRDefault="000A5A99" w:rsidP="000A5A99">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отсутствуют или не пересмотрены должностные инструкции электротехнического персонала (пункты 1.2.2, 1.8.1, 1.8.7, 1.8.8 Правил технической эксплуатации электроустановок потребителей, утвержденных приказом </w:t>
      </w:r>
      <w:r w:rsidRPr="009529C1">
        <w:rPr>
          <w:rFonts w:ascii="Times New Roman" w:hAnsi="Times New Roman" w:cs="Times New Roman"/>
          <w:bCs/>
          <w:sz w:val="28"/>
          <w:szCs w:val="28"/>
        </w:rPr>
        <w:t xml:space="preserve">Минэнерго России </w:t>
      </w:r>
      <w:r w:rsidRPr="009529C1">
        <w:rPr>
          <w:rFonts w:ascii="Times New Roman" w:eastAsia="Times New Roman" w:hAnsi="Times New Roman" w:cs="Times New Roman"/>
          <w:sz w:val="28"/>
          <w:szCs w:val="28"/>
          <w:lang w:eastAsia="ru-RU"/>
        </w:rPr>
        <w:t>от 13.01.2003 № 6);</w:t>
      </w:r>
    </w:p>
    <w:p w:rsidR="00277B2B" w:rsidRPr="009529C1" w:rsidRDefault="00277B2B" w:rsidP="00277B2B">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не проводятся выборочные проверки, со вскрытием грунта, состояния элементов заземляющих устройств, находящихся в земле (не реже 1 раза в 12 лет выборочно: в местах наиболее подверженных коррозии, вблизи мест заземления </w:t>
      </w:r>
      <w:proofErr w:type="spellStart"/>
      <w:r w:rsidRPr="009529C1">
        <w:rPr>
          <w:rFonts w:ascii="Times New Roman" w:eastAsia="Times New Roman" w:hAnsi="Times New Roman" w:cs="Times New Roman"/>
          <w:sz w:val="28"/>
          <w:szCs w:val="28"/>
          <w:lang w:eastAsia="ru-RU"/>
        </w:rPr>
        <w:t>нейтралей</w:t>
      </w:r>
      <w:proofErr w:type="spellEnd"/>
      <w:r w:rsidRPr="009529C1">
        <w:rPr>
          <w:rFonts w:ascii="Times New Roman" w:eastAsia="Times New Roman" w:hAnsi="Times New Roman" w:cs="Times New Roman"/>
          <w:sz w:val="28"/>
          <w:szCs w:val="28"/>
          <w:lang w:eastAsia="ru-RU"/>
        </w:rPr>
        <w:t xml:space="preserve"> силовых трансформаторов, присоединений разрядников и ограничителей перенапряжения) (пункт 2.7.10 Правил технической эксплуатации электроустановок потребителей, утвержденных приказом Минэнерго России от 13.01.2003 № 6);</w:t>
      </w:r>
    </w:p>
    <w:p w:rsidR="003176C7" w:rsidRPr="009529C1" w:rsidRDefault="00564EB1" w:rsidP="003176C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не назначены ответственный за электрохозяйство и заместитель ответственного за электрохозяйство из числа руководителей и специалистов Потребителя, прошедших проверку знаний и имеющих соответствующую группу </w:t>
      </w:r>
      <w:r w:rsidR="003176C7" w:rsidRPr="009529C1">
        <w:rPr>
          <w:rFonts w:ascii="Times New Roman" w:eastAsia="Times New Roman" w:hAnsi="Times New Roman" w:cs="Times New Roman"/>
          <w:sz w:val="28"/>
          <w:szCs w:val="28"/>
          <w:lang w:eastAsia="ru-RU"/>
        </w:rPr>
        <w:t xml:space="preserve">по электробезопасности (пункты </w:t>
      </w:r>
      <w:r w:rsidRPr="009529C1">
        <w:rPr>
          <w:rFonts w:ascii="Times New Roman" w:eastAsia="Times New Roman" w:hAnsi="Times New Roman" w:cs="Times New Roman"/>
          <w:sz w:val="28"/>
          <w:szCs w:val="28"/>
          <w:lang w:eastAsia="ru-RU"/>
        </w:rPr>
        <w:t>1.2.3, 1.2.7</w:t>
      </w:r>
      <w:r w:rsidR="003176C7" w:rsidRPr="009529C1">
        <w:rPr>
          <w:rFonts w:ascii="Times New Roman" w:eastAsia="Times New Roman" w:hAnsi="Times New Roman" w:cs="Times New Roman"/>
          <w:sz w:val="28"/>
          <w:szCs w:val="28"/>
          <w:lang w:eastAsia="ru-RU"/>
        </w:rPr>
        <w:t xml:space="preserve"> </w:t>
      </w:r>
      <w:r w:rsidR="00EB1C0C" w:rsidRPr="009529C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9529C1">
        <w:rPr>
          <w:rFonts w:ascii="Times New Roman" w:hAnsi="Times New Roman" w:cs="Times New Roman"/>
          <w:bCs/>
          <w:sz w:val="28"/>
          <w:szCs w:val="28"/>
        </w:rPr>
        <w:t xml:space="preserve">Минэнерго России </w:t>
      </w:r>
      <w:r w:rsidR="00EB1C0C" w:rsidRPr="009529C1">
        <w:rPr>
          <w:rFonts w:ascii="Times New Roman" w:eastAsia="Times New Roman" w:hAnsi="Times New Roman" w:cs="Times New Roman"/>
          <w:sz w:val="28"/>
          <w:szCs w:val="28"/>
          <w:lang w:eastAsia="ru-RU"/>
        </w:rPr>
        <w:t>от 13.01.2003 № 6</w:t>
      </w:r>
      <w:r w:rsidR="003176C7" w:rsidRPr="009529C1">
        <w:rPr>
          <w:rFonts w:ascii="Times New Roman" w:eastAsia="Times New Roman" w:hAnsi="Times New Roman" w:cs="Times New Roman"/>
          <w:sz w:val="28"/>
          <w:szCs w:val="28"/>
          <w:lang w:eastAsia="ru-RU"/>
        </w:rPr>
        <w:t>)</w:t>
      </w:r>
      <w:r w:rsidRPr="009529C1">
        <w:rPr>
          <w:rFonts w:ascii="Times New Roman" w:eastAsia="Times New Roman" w:hAnsi="Times New Roman" w:cs="Times New Roman"/>
          <w:sz w:val="28"/>
          <w:szCs w:val="28"/>
          <w:lang w:eastAsia="ru-RU"/>
        </w:rPr>
        <w:t>;</w:t>
      </w:r>
    </w:p>
    <w:p w:rsidR="000A5A99" w:rsidRPr="009529C1" w:rsidRDefault="000A5A99" w:rsidP="000A5A99">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не проведен инструктаж и присвоение I группы по электробезопасности </w:t>
      </w:r>
      <w:proofErr w:type="spellStart"/>
      <w:r w:rsidRPr="009529C1">
        <w:rPr>
          <w:rFonts w:ascii="Times New Roman" w:eastAsia="Times New Roman" w:hAnsi="Times New Roman" w:cs="Times New Roman"/>
          <w:sz w:val="28"/>
          <w:szCs w:val="28"/>
          <w:lang w:eastAsia="ru-RU"/>
        </w:rPr>
        <w:t>неэлектротехническому</w:t>
      </w:r>
      <w:proofErr w:type="spellEnd"/>
      <w:r w:rsidRPr="009529C1">
        <w:rPr>
          <w:rFonts w:ascii="Times New Roman" w:eastAsia="Times New Roman" w:hAnsi="Times New Roman" w:cs="Times New Roman"/>
          <w:sz w:val="28"/>
          <w:szCs w:val="28"/>
          <w:lang w:eastAsia="ru-RU"/>
        </w:rPr>
        <w:t xml:space="preserve"> персоналу, выполняющему работы, при которых может возникнуть опасность поражения электрическим током (пункт 1.4.4 Правил технической эксплуатации электроустановок потребителей, утвержденных приказом </w:t>
      </w:r>
      <w:r w:rsidRPr="009529C1">
        <w:rPr>
          <w:rFonts w:ascii="Times New Roman" w:hAnsi="Times New Roman" w:cs="Times New Roman"/>
          <w:bCs/>
          <w:sz w:val="28"/>
          <w:szCs w:val="28"/>
        </w:rPr>
        <w:t xml:space="preserve">Минэнерго России </w:t>
      </w:r>
      <w:r w:rsidRPr="009529C1">
        <w:rPr>
          <w:rFonts w:ascii="Times New Roman" w:eastAsia="Times New Roman" w:hAnsi="Times New Roman" w:cs="Times New Roman"/>
          <w:sz w:val="28"/>
          <w:szCs w:val="28"/>
          <w:lang w:eastAsia="ru-RU"/>
        </w:rPr>
        <w:t>от 13.01.2003 № 6);</w:t>
      </w:r>
    </w:p>
    <w:p w:rsidR="00F61011" w:rsidRPr="009529C1" w:rsidRDefault="000A5A99" w:rsidP="00F61011">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отсутствует оперативный журнал (пункт 1.8.9 Правил технической эксплуатации электроустановок потребителей, утвержденных приказом </w:t>
      </w:r>
      <w:r w:rsidRPr="009529C1">
        <w:rPr>
          <w:rFonts w:ascii="Times New Roman" w:hAnsi="Times New Roman" w:cs="Times New Roman"/>
          <w:bCs/>
          <w:sz w:val="28"/>
          <w:szCs w:val="28"/>
        </w:rPr>
        <w:t xml:space="preserve">Минэнерго России </w:t>
      </w:r>
      <w:r w:rsidRPr="009529C1">
        <w:rPr>
          <w:rFonts w:ascii="Times New Roman" w:eastAsia="Times New Roman" w:hAnsi="Times New Roman" w:cs="Times New Roman"/>
          <w:sz w:val="28"/>
          <w:szCs w:val="28"/>
          <w:lang w:eastAsia="ru-RU"/>
        </w:rPr>
        <w:t>от 13.01.2003 № 6);</w:t>
      </w:r>
    </w:p>
    <w:p w:rsidR="003176C7" w:rsidRPr="009529C1" w:rsidRDefault="00564EB1" w:rsidP="00F61011">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отсутствует журнал учета ра</w:t>
      </w:r>
      <w:r w:rsidR="003176C7" w:rsidRPr="009529C1">
        <w:rPr>
          <w:rFonts w:ascii="Times New Roman" w:eastAsia="Times New Roman" w:hAnsi="Times New Roman" w:cs="Times New Roman"/>
          <w:sz w:val="28"/>
          <w:szCs w:val="28"/>
          <w:lang w:eastAsia="ru-RU"/>
        </w:rPr>
        <w:t xml:space="preserve">бот по нарядам и распоряжениям (пункт </w:t>
      </w:r>
      <w:r w:rsidRPr="009529C1">
        <w:rPr>
          <w:rFonts w:ascii="Times New Roman" w:eastAsia="Times New Roman" w:hAnsi="Times New Roman" w:cs="Times New Roman"/>
          <w:sz w:val="28"/>
          <w:szCs w:val="28"/>
          <w:lang w:eastAsia="ru-RU"/>
        </w:rPr>
        <w:t>1.8.9</w:t>
      </w:r>
      <w:r w:rsidR="003176C7" w:rsidRPr="009529C1">
        <w:rPr>
          <w:rFonts w:ascii="Times New Roman" w:eastAsia="Times New Roman" w:hAnsi="Times New Roman" w:cs="Times New Roman"/>
          <w:sz w:val="28"/>
          <w:szCs w:val="28"/>
          <w:lang w:eastAsia="ru-RU"/>
        </w:rPr>
        <w:t xml:space="preserve"> </w:t>
      </w:r>
      <w:r w:rsidR="00EB1C0C" w:rsidRPr="009529C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9529C1">
        <w:rPr>
          <w:rFonts w:ascii="Times New Roman" w:hAnsi="Times New Roman" w:cs="Times New Roman"/>
          <w:bCs/>
          <w:sz w:val="28"/>
          <w:szCs w:val="28"/>
        </w:rPr>
        <w:t xml:space="preserve">Минэнерго России </w:t>
      </w:r>
      <w:r w:rsidR="00EB1C0C" w:rsidRPr="009529C1">
        <w:rPr>
          <w:rFonts w:ascii="Times New Roman" w:eastAsia="Times New Roman" w:hAnsi="Times New Roman" w:cs="Times New Roman"/>
          <w:sz w:val="28"/>
          <w:szCs w:val="28"/>
          <w:lang w:eastAsia="ru-RU"/>
        </w:rPr>
        <w:t>от 13.01.2003 № 6</w:t>
      </w:r>
      <w:r w:rsidR="003176C7" w:rsidRPr="009529C1">
        <w:rPr>
          <w:rFonts w:ascii="Times New Roman" w:eastAsia="Times New Roman" w:hAnsi="Times New Roman" w:cs="Times New Roman"/>
          <w:sz w:val="28"/>
          <w:szCs w:val="28"/>
          <w:lang w:eastAsia="ru-RU"/>
        </w:rPr>
        <w:t xml:space="preserve">; пункты </w:t>
      </w:r>
      <w:r w:rsidRPr="009529C1">
        <w:rPr>
          <w:rFonts w:ascii="Times New Roman" w:eastAsia="Times New Roman" w:hAnsi="Times New Roman" w:cs="Times New Roman"/>
          <w:sz w:val="28"/>
          <w:szCs w:val="28"/>
          <w:lang w:eastAsia="ru-RU"/>
        </w:rPr>
        <w:t>6.6, 7.5, 2.3.5</w:t>
      </w:r>
      <w:r w:rsidR="003176C7" w:rsidRPr="009529C1">
        <w:rPr>
          <w:rFonts w:ascii="Times New Roman" w:eastAsia="Times New Roman" w:hAnsi="Times New Roman" w:cs="Times New Roman"/>
          <w:sz w:val="28"/>
          <w:szCs w:val="28"/>
          <w:lang w:eastAsia="ru-RU"/>
        </w:rPr>
        <w:t xml:space="preserve">, приложение № 8 </w:t>
      </w:r>
      <w:r w:rsidR="00F61011" w:rsidRPr="009529C1">
        <w:rPr>
          <w:rFonts w:ascii="Times New Roman" w:hAnsi="Times New Roman" w:cs="Times New Roman"/>
          <w:sz w:val="28"/>
          <w:szCs w:val="28"/>
        </w:rPr>
        <w:t>Правил по охране труда при эксплуатации электроустановок, утвержденных приказом Минтруда России от 15.12.2020 № 903н</w:t>
      </w:r>
      <w:r w:rsidR="003176C7" w:rsidRPr="009529C1">
        <w:rPr>
          <w:rFonts w:ascii="Times New Roman" w:eastAsia="Times New Roman" w:hAnsi="Times New Roman" w:cs="Times New Roman"/>
          <w:sz w:val="28"/>
          <w:szCs w:val="28"/>
          <w:lang w:eastAsia="ru-RU"/>
        </w:rPr>
        <w:t>)</w:t>
      </w:r>
      <w:r w:rsidRPr="009529C1">
        <w:rPr>
          <w:rFonts w:ascii="Times New Roman" w:eastAsia="Times New Roman" w:hAnsi="Times New Roman" w:cs="Times New Roman"/>
          <w:sz w:val="28"/>
          <w:szCs w:val="28"/>
          <w:lang w:eastAsia="ru-RU"/>
        </w:rPr>
        <w:t>;</w:t>
      </w:r>
    </w:p>
    <w:p w:rsidR="003176C7" w:rsidRPr="009529C1" w:rsidRDefault="00564EB1" w:rsidP="003176C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отсутствует перечень работ, выполняемых в порядк</w:t>
      </w:r>
      <w:r w:rsidR="003176C7" w:rsidRPr="009529C1">
        <w:rPr>
          <w:rFonts w:ascii="Times New Roman" w:eastAsia="Times New Roman" w:hAnsi="Times New Roman" w:cs="Times New Roman"/>
          <w:sz w:val="28"/>
          <w:szCs w:val="28"/>
          <w:lang w:eastAsia="ru-RU"/>
        </w:rPr>
        <w:t xml:space="preserve">е текущей эксплуатации (пункты </w:t>
      </w:r>
      <w:r w:rsidRPr="009529C1">
        <w:rPr>
          <w:rFonts w:ascii="Times New Roman" w:eastAsia="Times New Roman" w:hAnsi="Times New Roman" w:cs="Times New Roman"/>
          <w:sz w:val="28"/>
          <w:szCs w:val="28"/>
          <w:lang w:eastAsia="ru-RU"/>
        </w:rPr>
        <w:t>1.8.2, 1.8.9</w:t>
      </w:r>
      <w:r w:rsidR="003176C7" w:rsidRPr="009529C1">
        <w:rPr>
          <w:rFonts w:ascii="Times New Roman" w:eastAsia="Times New Roman" w:hAnsi="Times New Roman" w:cs="Times New Roman"/>
          <w:sz w:val="28"/>
          <w:szCs w:val="28"/>
          <w:lang w:eastAsia="ru-RU"/>
        </w:rPr>
        <w:t xml:space="preserve"> </w:t>
      </w:r>
      <w:r w:rsidR="00EB1C0C" w:rsidRPr="009529C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9529C1">
        <w:rPr>
          <w:rFonts w:ascii="Times New Roman" w:hAnsi="Times New Roman" w:cs="Times New Roman"/>
          <w:bCs/>
          <w:sz w:val="28"/>
          <w:szCs w:val="28"/>
        </w:rPr>
        <w:t xml:space="preserve">Минэнерго России </w:t>
      </w:r>
      <w:r w:rsidR="00EB1C0C" w:rsidRPr="009529C1">
        <w:rPr>
          <w:rFonts w:ascii="Times New Roman" w:eastAsia="Times New Roman" w:hAnsi="Times New Roman" w:cs="Times New Roman"/>
          <w:sz w:val="28"/>
          <w:szCs w:val="28"/>
          <w:lang w:eastAsia="ru-RU"/>
        </w:rPr>
        <w:t xml:space="preserve">от </w:t>
      </w:r>
      <w:r w:rsidR="00EB1C0C" w:rsidRPr="009529C1">
        <w:rPr>
          <w:rFonts w:ascii="Times New Roman" w:eastAsia="Times New Roman" w:hAnsi="Times New Roman" w:cs="Times New Roman"/>
          <w:sz w:val="28"/>
          <w:szCs w:val="28"/>
          <w:lang w:eastAsia="ru-RU"/>
        </w:rPr>
        <w:lastRenderedPageBreak/>
        <w:t>13.01.2003 № 6</w:t>
      </w:r>
      <w:r w:rsidR="003176C7" w:rsidRPr="009529C1">
        <w:rPr>
          <w:rFonts w:ascii="Times New Roman" w:eastAsia="Times New Roman" w:hAnsi="Times New Roman" w:cs="Times New Roman"/>
          <w:sz w:val="28"/>
          <w:szCs w:val="28"/>
          <w:lang w:eastAsia="ru-RU"/>
        </w:rPr>
        <w:t>; пункт</w:t>
      </w:r>
      <w:r w:rsidRPr="009529C1">
        <w:rPr>
          <w:rFonts w:ascii="Times New Roman" w:eastAsia="Times New Roman" w:hAnsi="Times New Roman" w:cs="Times New Roman"/>
          <w:sz w:val="28"/>
          <w:szCs w:val="28"/>
          <w:lang w:eastAsia="ru-RU"/>
        </w:rPr>
        <w:t xml:space="preserve"> 8.1</w:t>
      </w:r>
      <w:r w:rsidR="003176C7" w:rsidRPr="009529C1">
        <w:rPr>
          <w:rFonts w:ascii="Times New Roman" w:eastAsia="Times New Roman" w:hAnsi="Times New Roman" w:cs="Times New Roman"/>
          <w:sz w:val="28"/>
          <w:szCs w:val="28"/>
          <w:lang w:eastAsia="ru-RU"/>
        </w:rPr>
        <w:t xml:space="preserve"> </w:t>
      </w:r>
      <w:r w:rsidR="00F61011" w:rsidRPr="009529C1">
        <w:rPr>
          <w:rFonts w:ascii="Times New Roman" w:hAnsi="Times New Roman" w:cs="Times New Roman"/>
          <w:sz w:val="28"/>
          <w:szCs w:val="28"/>
        </w:rPr>
        <w:t>Правил по охране труда при эксплуатации электроустановок, утвержденных приказом Минтруда России от 15.12.2020 № 903н</w:t>
      </w:r>
      <w:r w:rsidR="003176C7" w:rsidRPr="009529C1">
        <w:rPr>
          <w:rFonts w:ascii="Times New Roman" w:hAnsi="Times New Roman" w:cs="Times New Roman"/>
          <w:sz w:val="28"/>
          <w:szCs w:val="28"/>
        </w:rPr>
        <w:t>)</w:t>
      </w:r>
      <w:r w:rsidRPr="009529C1">
        <w:rPr>
          <w:rFonts w:ascii="Times New Roman" w:eastAsia="Times New Roman" w:hAnsi="Times New Roman" w:cs="Times New Roman"/>
          <w:sz w:val="28"/>
          <w:szCs w:val="28"/>
          <w:lang w:eastAsia="ru-RU"/>
        </w:rPr>
        <w:t>;</w:t>
      </w:r>
    </w:p>
    <w:p w:rsidR="003176C7" w:rsidRPr="009529C1" w:rsidRDefault="00564EB1" w:rsidP="003176C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не обеспечено проведение осмотров электрооборудования и соблюдение установленной периодичности проведения осмотров в соответствии с требованиями </w:t>
      </w:r>
      <w:r w:rsidR="003176C7" w:rsidRPr="009529C1">
        <w:rPr>
          <w:rFonts w:ascii="Times New Roman" w:eastAsia="Times New Roman" w:hAnsi="Times New Roman" w:cs="Times New Roman"/>
          <w:sz w:val="28"/>
          <w:szCs w:val="28"/>
          <w:lang w:eastAsia="ru-RU"/>
        </w:rPr>
        <w:t xml:space="preserve">законодательства (пункты </w:t>
      </w:r>
      <w:r w:rsidRPr="009529C1">
        <w:rPr>
          <w:rFonts w:ascii="Times New Roman" w:eastAsia="Times New Roman" w:hAnsi="Times New Roman" w:cs="Times New Roman"/>
          <w:sz w:val="28"/>
          <w:szCs w:val="28"/>
          <w:lang w:eastAsia="ru-RU"/>
        </w:rPr>
        <w:t>1.2.1, 1.2.6</w:t>
      </w:r>
      <w:r w:rsidR="003176C7" w:rsidRPr="009529C1">
        <w:rPr>
          <w:rFonts w:ascii="Times New Roman" w:eastAsia="Times New Roman" w:hAnsi="Times New Roman" w:cs="Times New Roman"/>
          <w:sz w:val="28"/>
          <w:szCs w:val="28"/>
          <w:lang w:eastAsia="ru-RU"/>
        </w:rPr>
        <w:t xml:space="preserve"> </w:t>
      </w:r>
      <w:r w:rsidR="00EB1C0C" w:rsidRPr="009529C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9529C1">
        <w:rPr>
          <w:rFonts w:ascii="Times New Roman" w:hAnsi="Times New Roman" w:cs="Times New Roman"/>
          <w:bCs/>
          <w:sz w:val="28"/>
          <w:szCs w:val="28"/>
        </w:rPr>
        <w:t xml:space="preserve">Минэнерго России </w:t>
      </w:r>
      <w:r w:rsidR="00EB1C0C" w:rsidRPr="009529C1">
        <w:rPr>
          <w:rFonts w:ascii="Times New Roman" w:eastAsia="Times New Roman" w:hAnsi="Times New Roman" w:cs="Times New Roman"/>
          <w:sz w:val="28"/>
          <w:szCs w:val="28"/>
          <w:lang w:eastAsia="ru-RU"/>
        </w:rPr>
        <w:t>от 13.01.2003 № 6</w:t>
      </w:r>
      <w:r w:rsidR="003176C7" w:rsidRPr="009529C1">
        <w:rPr>
          <w:rFonts w:ascii="Times New Roman" w:eastAsia="Times New Roman" w:hAnsi="Times New Roman" w:cs="Times New Roman"/>
          <w:sz w:val="28"/>
          <w:szCs w:val="28"/>
          <w:lang w:eastAsia="ru-RU"/>
        </w:rPr>
        <w:t>)</w:t>
      </w:r>
      <w:r w:rsidRPr="009529C1">
        <w:rPr>
          <w:rFonts w:ascii="Times New Roman" w:eastAsia="Times New Roman" w:hAnsi="Times New Roman" w:cs="Times New Roman"/>
          <w:sz w:val="28"/>
          <w:szCs w:val="28"/>
          <w:lang w:eastAsia="ru-RU"/>
        </w:rPr>
        <w:t>;</w:t>
      </w:r>
    </w:p>
    <w:p w:rsidR="002C348B" w:rsidRPr="009529C1" w:rsidRDefault="00564EB1" w:rsidP="00BC4469">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w:t>
      </w:r>
      <w:proofErr w:type="spellStart"/>
      <w:r w:rsidRPr="009529C1">
        <w:rPr>
          <w:rFonts w:ascii="Times New Roman" w:eastAsia="Times New Roman" w:hAnsi="Times New Roman" w:cs="Times New Roman"/>
          <w:sz w:val="28"/>
          <w:szCs w:val="28"/>
          <w:lang w:eastAsia="ru-RU"/>
        </w:rPr>
        <w:t>электропомещении</w:t>
      </w:r>
      <w:proofErr w:type="spellEnd"/>
      <w:r w:rsidRPr="009529C1">
        <w:rPr>
          <w:rFonts w:ascii="Times New Roman" w:eastAsia="Times New Roman" w:hAnsi="Times New Roman" w:cs="Times New Roman"/>
          <w:sz w:val="28"/>
          <w:szCs w:val="28"/>
          <w:lang w:eastAsia="ru-RU"/>
        </w:rPr>
        <w:t xml:space="preserve"> складируются </w:t>
      </w:r>
      <w:r w:rsidR="002C348B" w:rsidRPr="009529C1">
        <w:rPr>
          <w:rFonts w:ascii="Times New Roman" w:eastAsia="Times New Roman" w:hAnsi="Times New Roman" w:cs="Times New Roman"/>
          <w:sz w:val="28"/>
          <w:szCs w:val="28"/>
          <w:lang w:eastAsia="ru-RU"/>
        </w:rPr>
        <w:t xml:space="preserve">посторонние предметы (пункт </w:t>
      </w:r>
      <w:r w:rsidRPr="009529C1">
        <w:rPr>
          <w:rFonts w:ascii="Times New Roman" w:eastAsia="Times New Roman" w:hAnsi="Times New Roman" w:cs="Times New Roman"/>
          <w:sz w:val="28"/>
          <w:szCs w:val="28"/>
          <w:lang w:eastAsia="ru-RU"/>
        </w:rPr>
        <w:t>1.7.18</w:t>
      </w:r>
      <w:r w:rsidR="002C348B" w:rsidRPr="009529C1">
        <w:rPr>
          <w:rFonts w:ascii="Times New Roman" w:eastAsia="Times New Roman" w:hAnsi="Times New Roman" w:cs="Times New Roman"/>
          <w:sz w:val="28"/>
          <w:szCs w:val="28"/>
          <w:lang w:eastAsia="ru-RU"/>
        </w:rPr>
        <w:t xml:space="preserve"> </w:t>
      </w:r>
      <w:r w:rsidR="00EB1C0C" w:rsidRPr="009529C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9529C1">
        <w:rPr>
          <w:rFonts w:ascii="Times New Roman" w:hAnsi="Times New Roman" w:cs="Times New Roman"/>
          <w:bCs/>
          <w:sz w:val="28"/>
          <w:szCs w:val="28"/>
        </w:rPr>
        <w:t xml:space="preserve">Минэнерго России </w:t>
      </w:r>
      <w:r w:rsidR="00EB1C0C" w:rsidRPr="009529C1">
        <w:rPr>
          <w:rFonts w:ascii="Times New Roman" w:eastAsia="Times New Roman" w:hAnsi="Times New Roman" w:cs="Times New Roman"/>
          <w:sz w:val="28"/>
          <w:szCs w:val="28"/>
          <w:lang w:eastAsia="ru-RU"/>
        </w:rPr>
        <w:t>от 13.01.2003 № 6</w:t>
      </w:r>
      <w:r w:rsidR="002C348B" w:rsidRPr="009529C1">
        <w:rPr>
          <w:rFonts w:ascii="Times New Roman" w:hAnsi="Times New Roman" w:cs="Times New Roman"/>
          <w:sz w:val="28"/>
          <w:szCs w:val="28"/>
        </w:rPr>
        <w:t>)</w:t>
      </w:r>
      <w:r w:rsidRPr="009529C1">
        <w:rPr>
          <w:rFonts w:ascii="Times New Roman" w:eastAsia="Times New Roman" w:hAnsi="Times New Roman" w:cs="Times New Roman"/>
          <w:sz w:val="28"/>
          <w:szCs w:val="28"/>
          <w:lang w:eastAsia="ru-RU"/>
        </w:rPr>
        <w:t>;</w:t>
      </w:r>
    </w:p>
    <w:p w:rsidR="002C348B" w:rsidRPr="009529C1" w:rsidRDefault="00564EB1" w:rsidP="002C348B">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распределительных и групповых щитах оборудование </w:t>
      </w:r>
      <w:r w:rsidR="002C348B" w:rsidRPr="009529C1">
        <w:rPr>
          <w:rFonts w:ascii="Times New Roman" w:eastAsia="Times New Roman" w:hAnsi="Times New Roman" w:cs="Times New Roman"/>
          <w:sz w:val="28"/>
          <w:szCs w:val="28"/>
          <w:lang w:eastAsia="ru-RU"/>
        </w:rPr>
        <w:t>покрыто пылью и грязью (пункт</w:t>
      </w:r>
      <w:r w:rsidRPr="009529C1">
        <w:rPr>
          <w:rFonts w:ascii="Times New Roman" w:eastAsia="Times New Roman" w:hAnsi="Times New Roman" w:cs="Times New Roman"/>
          <w:sz w:val="28"/>
          <w:szCs w:val="28"/>
          <w:lang w:eastAsia="ru-RU"/>
        </w:rPr>
        <w:t xml:space="preserve"> 2.2.17</w:t>
      </w:r>
      <w:r w:rsidR="002C348B" w:rsidRPr="009529C1">
        <w:rPr>
          <w:rFonts w:ascii="Times New Roman" w:eastAsia="Times New Roman" w:hAnsi="Times New Roman" w:cs="Times New Roman"/>
          <w:sz w:val="28"/>
          <w:szCs w:val="28"/>
          <w:lang w:eastAsia="ru-RU"/>
        </w:rPr>
        <w:t xml:space="preserve"> </w:t>
      </w:r>
      <w:r w:rsidR="00EB1C0C" w:rsidRPr="009529C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9529C1">
        <w:rPr>
          <w:rFonts w:ascii="Times New Roman" w:hAnsi="Times New Roman" w:cs="Times New Roman"/>
          <w:bCs/>
          <w:sz w:val="28"/>
          <w:szCs w:val="28"/>
        </w:rPr>
        <w:t xml:space="preserve">Минэнерго России </w:t>
      </w:r>
      <w:r w:rsidR="00EB1C0C" w:rsidRPr="009529C1">
        <w:rPr>
          <w:rFonts w:ascii="Times New Roman" w:eastAsia="Times New Roman" w:hAnsi="Times New Roman" w:cs="Times New Roman"/>
          <w:sz w:val="28"/>
          <w:szCs w:val="28"/>
          <w:lang w:eastAsia="ru-RU"/>
        </w:rPr>
        <w:t>от 13.01.2003 № 6</w:t>
      </w:r>
      <w:r w:rsidR="002C348B" w:rsidRPr="009529C1">
        <w:rPr>
          <w:rFonts w:ascii="Times New Roman" w:eastAsia="Times New Roman" w:hAnsi="Times New Roman" w:cs="Times New Roman"/>
          <w:sz w:val="28"/>
          <w:szCs w:val="28"/>
          <w:lang w:eastAsia="ru-RU"/>
        </w:rPr>
        <w:t>)</w:t>
      </w:r>
      <w:r w:rsidRPr="009529C1">
        <w:rPr>
          <w:rFonts w:ascii="Times New Roman" w:eastAsia="Times New Roman" w:hAnsi="Times New Roman" w:cs="Times New Roman"/>
          <w:sz w:val="28"/>
          <w:szCs w:val="28"/>
          <w:lang w:eastAsia="ru-RU"/>
        </w:rPr>
        <w:t>;</w:t>
      </w:r>
    </w:p>
    <w:p w:rsidR="00E8171C" w:rsidRPr="009529C1" w:rsidRDefault="00564EB1" w:rsidP="00E8171C">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на панелях распределительных и групповых щитах отсутствуют надписи, указывающие назн</w:t>
      </w:r>
      <w:r w:rsidR="002C348B" w:rsidRPr="009529C1">
        <w:rPr>
          <w:rFonts w:ascii="Times New Roman" w:eastAsia="Times New Roman" w:hAnsi="Times New Roman" w:cs="Times New Roman"/>
          <w:sz w:val="28"/>
          <w:szCs w:val="28"/>
          <w:lang w:eastAsia="ru-RU"/>
        </w:rPr>
        <w:t>ачение присоединений (пункт</w:t>
      </w:r>
      <w:r w:rsidRPr="009529C1">
        <w:rPr>
          <w:rFonts w:ascii="Times New Roman" w:eastAsia="Times New Roman" w:hAnsi="Times New Roman" w:cs="Times New Roman"/>
          <w:sz w:val="28"/>
          <w:szCs w:val="28"/>
          <w:lang w:eastAsia="ru-RU"/>
        </w:rPr>
        <w:t xml:space="preserve"> 2.2.20</w:t>
      </w:r>
      <w:r w:rsidR="002C348B" w:rsidRPr="009529C1">
        <w:rPr>
          <w:rFonts w:ascii="Times New Roman" w:eastAsia="Times New Roman" w:hAnsi="Times New Roman" w:cs="Times New Roman"/>
          <w:sz w:val="28"/>
          <w:szCs w:val="28"/>
          <w:lang w:eastAsia="ru-RU"/>
        </w:rPr>
        <w:t xml:space="preserve"> </w:t>
      </w:r>
      <w:r w:rsidR="00EB1C0C" w:rsidRPr="009529C1">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9529C1">
        <w:rPr>
          <w:rFonts w:ascii="Times New Roman" w:hAnsi="Times New Roman" w:cs="Times New Roman"/>
          <w:bCs/>
          <w:sz w:val="28"/>
          <w:szCs w:val="28"/>
        </w:rPr>
        <w:t xml:space="preserve">Минэнерго России </w:t>
      </w:r>
      <w:r w:rsidR="00EB1C0C" w:rsidRPr="009529C1">
        <w:rPr>
          <w:rFonts w:ascii="Times New Roman" w:eastAsia="Times New Roman" w:hAnsi="Times New Roman" w:cs="Times New Roman"/>
          <w:sz w:val="28"/>
          <w:szCs w:val="28"/>
          <w:lang w:eastAsia="ru-RU"/>
        </w:rPr>
        <w:t>от 13.01.2003 № 6</w:t>
      </w:r>
      <w:r w:rsidR="002C348B" w:rsidRPr="009529C1">
        <w:rPr>
          <w:rFonts w:ascii="Times New Roman" w:eastAsia="Times New Roman" w:hAnsi="Times New Roman" w:cs="Times New Roman"/>
          <w:sz w:val="28"/>
          <w:szCs w:val="28"/>
          <w:lang w:eastAsia="ru-RU"/>
        </w:rPr>
        <w:t>);</w:t>
      </w:r>
    </w:p>
    <w:p w:rsidR="00F61011" w:rsidRPr="009529C1" w:rsidRDefault="00F61011" w:rsidP="00F61011">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на дверце щита отсутствует предупреждающий знак установленного образца (пункт 2.2.20 Правил технической эксплуатации электроустановок потребителей, утвержденных приказом </w:t>
      </w:r>
      <w:r w:rsidRPr="009529C1">
        <w:rPr>
          <w:rFonts w:ascii="Times New Roman" w:hAnsi="Times New Roman" w:cs="Times New Roman"/>
          <w:bCs/>
          <w:sz w:val="28"/>
          <w:szCs w:val="28"/>
        </w:rPr>
        <w:t xml:space="preserve">Минэнерго России </w:t>
      </w:r>
      <w:r w:rsidRPr="009529C1">
        <w:rPr>
          <w:rFonts w:ascii="Times New Roman" w:eastAsia="Times New Roman" w:hAnsi="Times New Roman" w:cs="Times New Roman"/>
          <w:sz w:val="28"/>
          <w:szCs w:val="28"/>
          <w:lang w:eastAsia="ru-RU"/>
        </w:rPr>
        <w:t>от 13.01.2003 № 6);</w:t>
      </w:r>
    </w:p>
    <w:p w:rsidR="00F61011" w:rsidRPr="009529C1" w:rsidRDefault="00F61011" w:rsidP="00F61011">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однолинейная схема электроснабжения не соответствует фактической эксплуатационной (пункты 1.2.6, 1.8.5 Правил технической эксплуатации электроустановок потребителей, утвержденных приказом </w:t>
      </w:r>
      <w:r w:rsidRPr="009529C1">
        <w:rPr>
          <w:rFonts w:ascii="Times New Roman" w:hAnsi="Times New Roman" w:cs="Times New Roman"/>
          <w:bCs/>
          <w:sz w:val="28"/>
          <w:szCs w:val="28"/>
        </w:rPr>
        <w:t xml:space="preserve">Минэнерго России </w:t>
      </w:r>
      <w:r w:rsidRPr="009529C1">
        <w:rPr>
          <w:rFonts w:ascii="Times New Roman" w:eastAsia="Times New Roman" w:hAnsi="Times New Roman" w:cs="Times New Roman"/>
          <w:sz w:val="28"/>
          <w:szCs w:val="28"/>
          <w:lang w:eastAsia="ru-RU"/>
        </w:rPr>
        <w:t>от 13.01.2003 № 6);</w:t>
      </w:r>
    </w:p>
    <w:p w:rsidR="00EB1C0C" w:rsidRPr="009529C1" w:rsidRDefault="002C348B" w:rsidP="00EB1C0C">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2)</w:t>
      </w:r>
      <w:r w:rsidR="00564EB1" w:rsidRPr="009529C1">
        <w:rPr>
          <w:rFonts w:ascii="Times New Roman" w:eastAsia="Times New Roman" w:hAnsi="Times New Roman" w:cs="Times New Roman"/>
          <w:sz w:val="28"/>
          <w:szCs w:val="28"/>
          <w:lang w:eastAsia="ru-RU"/>
        </w:rPr>
        <w:t xml:space="preserve"> при проверке объектов электросетевого хозяйства:</w:t>
      </w:r>
    </w:p>
    <w:p w:rsidR="00564EB1" w:rsidRPr="009529C1" w:rsidRDefault="00564EB1" w:rsidP="00EB1C0C">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нарушение сроков проведения осмотров электрооборудования, текущих и капитальных ремонтов энергоустановок</w:t>
      </w:r>
      <w:r w:rsidR="00EB1C0C" w:rsidRPr="009529C1">
        <w:rPr>
          <w:rFonts w:ascii="Times New Roman" w:eastAsia="Times New Roman" w:hAnsi="Times New Roman" w:cs="Times New Roman"/>
          <w:sz w:val="28"/>
          <w:szCs w:val="28"/>
          <w:lang w:eastAsia="ru-RU"/>
        </w:rPr>
        <w:t>;</w:t>
      </w:r>
    </w:p>
    <w:p w:rsidR="00F61011" w:rsidRPr="009529C1" w:rsidRDefault="00F61011" w:rsidP="00F61011">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нарушение сроков проведения профилактических испытаний и измерений энергоустановок;</w:t>
      </w:r>
    </w:p>
    <w:p w:rsidR="00EB1C0C" w:rsidRPr="009529C1" w:rsidRDefault="00EB1C0C" w:rsidP="00F61011">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нарушения требований правил охраны труда, в части оформления организационных и технических мероприятий при подготовке рабочих мест, а также в части отсутствия у персонала соответствующих прав для работы в электроустановках (пункт 1.1.3 </w:t>
      </w:r>
      <w:r w:rsidRPr="009529C1">
        <w:rPr>
          <w:rFonts w:ascii="Times New Roman" w:hAnsi="Times New Roman" w:cs="Times New Roman"/>
          <w:bCs/>
          <w:sz w:val="28"/>
          <w:szCs w:val="28"/>
        </w:rPr>
        <w:t xml:space="preserve">Правил технической эксплуатации электрических станций и сетей Российской Федерации, </w:t>
      </w:r>
      <w:r w:rsidRPr="009529C1">
        <w:rPr>
          <w:rFonts w:ascii="Times New Roman" w:eastAsia="Times New Roman" w:hAnsi="Times New Roman" w:cs="Times New Roman"/>
          <w:bCs/>
          <w:sz w:val="28"/>
          <w:szCs w:val="28"/>
          <w:lang w:eastAsia="ru-RU"/>
        </w:rPr>
        <w:t xml:space="preserve">утвержденных </w:t>
      </w:r>
      <w:r w:rsidRPr="009529C1">
        <w:rPr>
          <w:rFonts w:ascii="Times New Roman" w:hAnsi="Times New Roman" w:cs="Times New Roman"/>
          <w:bCs/>
          <w:sz w:val="28"/>
          <w:szCs w:val="28"/>
        </w:rPr>
        <w:t>приказом Минэнерго России от 19.06.2003 № 229;</w:t>
      </w:r>
      <w:r w:rsidRPr="009529C1">
        <w:rPr>
          <w:rFonts w:ascii="Times New Roman" w:eastAsia="Times New Roman" w:hAnsi="Times New Roman" w:cs="Times New Roman"/>
          <w:sz w:val="28"/>
          <w:szCs w:val="28"/>
          <w:lang w:eastAsia="ru-RU"/>
        </w:rPr>
        <w:t xml:space="preserve"> пункты 3.4, 5.12 </w:t>
      </w:r>
      <w:r w:rsidR="00F61011" w:rsidRPr="009529C1">
        <w:rPr>
          <w:rFonts w:ascii="Times New Roman" w:hAnsi="Times New Roman" w:cs="Times New Roman"/>
          <w:sz w:val="28"/>
          <w:szCs w:val="28"/>
        </w:rPr>
        <w:t xml:space="preserve">Правил по </w:t>
      </w:r>
      <w:r w:rsidR="00F61011" w:rsidRPr="009529C1">
        <w:rPr>
          <w:rFonts w:ascii="Times New Roman" w:hAnsi="Times New Roman" w:cs="Times New Roman"/>
          <w:sz w:val="28"/>
          <w:szCs w:val="28"/>
        </w:rPr>
        <w:lastRenderedPageBreak/>
        <w:t>охране труда при эксплуатации электроустановок, утвержденных приказом Минтруда России от 15.12.2020 № 903н</w:t>
      </w:r>
      <w:r w:rsidRPr="009529C1">
        <w:rPr>
          <w:rFonts w:ascii="Times New Roman" w:eastAsia="Times New Roman" w:hAnsi="Times New Roman" w:cs="Times New Roman"/>
          <w:sz w:val="28"/>
          <w:szCs w:val="28"/>
          <w:lang w:eastAsia="ru-RU"/>
        </w:rPr>
        <w:t>);</w:t>
      </w:r>
    </w:p>
    <w:p w:rsidR="00F75359" w:rsidRPr="009529C1" w:rsidRDefault="00564EB1" w:rsidP="00F75359">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не соблюдение сроков проведения проверки знаний электротехнического и </w:t>
      </w:r>
      <w:proofErr w:type="spellStart"/>
      <w:r w:rsidRPr="009529C1">
        <w:rPr>
          <w:rFonts w:ascii="Times New Roman" w:eastAsia="Times New Roman" w:hAnsi="Times New Roman" w:cs="Times New Roman"/>
          <w:sz w:val="28"/>
          <w:szCs w:val="28"/>
          <w:lang w:eastAsia="ru-RU"/>
        </w:rPr>
        <w:t>элект</w:t>
      </w:r>
      <w:r w:rsidR="00EB1C0C" w:rsidRPr="009529C1">
        <w:rPr>
          <w:rFonts w:ascii="Times New Roman" w:eastAsia="Times New Roman" w:hAnsi="Times New Roman" w:cs="Times New Roman"/>
          <w:sz w:val="28"/>
          <w:szCs w:val="28"/>
          <w:lang w:eastAsia="ru-RU"/>
        </w:rPr>
        <w:t>ротехнологического</w:t>
      </w:r>
      <w:proofErr w:type="spellEnd"/>
      <w:r w:rsidR="00EB1C0C" w:rsidRPr="009529C1">
        <w:rPr>
          <w:rFonts w:ascii="Times New Roman" w:eastAsia="Times New Roman" w:hAnsi="Times New Roman" w:cs="Times New Roman"/>
          <w:sz w:val="28"/>
          <w:szCs w:val="28"/>
          <w:lang w:eastAsia="ru-RU"/>
        </w:rPr>
        <w:t xml:space="preserve"> персонала (пункт</w:t>
      </w:r>
      <w:r w:rsidRPr="009529C1">
        <w:rPr>
          <w:rFonts w:ascii="Times New Roman" w:eastAsia="Times New Roman" w:hAnsi="Times New Roman" w:cs="Times New Roman"/>
          <w:sz w:val="28"/>
          <w:szCs w:val="28"/>
          <w:lang w:eastAsia="ru-RU"/>
        </w:rPr>
        <w:t xml:space="preserve"> 1.1.3 </w:t>
      </w:r>
      <w:r w:rsidR="00EB1C0C" w:rsidRPr="009529C1">
        <w:rPr>
          <w:rFonts w:ascii="Times New Roman" w:hAnsi="Times New Roman" w:cs="Times New Roman"/>
          <w:bCs/>
          <w:sz w:val="28"/>
          <w:szCs w:val="28"/>
        </w:rPr>
        <w:t xml:space="preserve">Правил технической эксплуатации электрических станций и сетей Российской Федерации, </w:t>
      </w:r>
      <w:r w:rsidR="00EB1C0C" w:rsidRPr="009529C1">
        <w:rPr>
          <w:rFonts w:ascii="Times New Roman" w:eastAsia="Times New Roman" w:hAnsi="Times New Roman" w:cs="Times New Roman"/>
          <w:bCs/>
          <w:sz w:val="28"/>
          <w:szCs w:val="28"/>
          <w:lang w:eastAsia="ru-RU"/>
        </w:rPr>
        <w:t xml:space="preserve">утвержденных </w:t>
      </w:r>
      <w:r w:rsidR="00EB1C0C" w:rsidRPr="009529C1">
        <w:rPr>
          <w:rFonts w:ascii="Times New Roman" w:hAnsi="Times New Roman" w:cs="Times New Roman"/>
          <w:bCs/>
          <w:sz w:val="28"/>
          <w:szCs w:val="28"/>
        </w:rPr>
        <w:t>приказом Минэн</w:t>
      </w:r>
      <w:r w:rsidR="00F61011" w:rsidRPr="009529C1">
        <w:rPr>
          <w:rFonts w:ascii="Times New Roman" w:hAnsi="Times New Roman" w:cs="Times New Roman"/>
          <w:bCs/>
          <w:sz w:val="28"/>
          <w:szCs w:val="28"/>
        </w:rPr>
        <w:t>ерго России от 19.06.2003 № 229</w:t>
      </w:r>
      <w:r w:rsidR="00146FB6" w:rsidRPr="009529C1">
        <w:rPr>
          <w:rFonts w:ascii="Times New Roman" w:eastAsia="Times New Roman" w:hAnsi="Times New Roman" w:cs="Times New Roman"/>
          <w:sz w:val="28"/>
          <w:szCs w:val="28"/>
          <w:lang w:eastAsia="ru-RU"/>
        </w:rPr>
        <w:t>);</w:t>
      </w:r>
    </w:p>
    <w:p w:rsidR="00F61011" w:rsidRPr="009529C1" w:rsidRDefault="00F61011" w:rsidP="00F61011">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bCs/>
          <w:sz w:val="28"/>
          <w:szCs w:val="28"/>
          <w:lang w:eastAsia="ru-RU"/>
        </w:rPr>
        <w:t xml:space="preserve">нарушения при ведении эксплуатационной документации, в </w:t>
      </w:r>
      <w:proofErr w:type="spellStart"/>
      <w:r w:rsidRPr="009529C1">
        <w:rPr>
          <w:rFonts w:ascii="Times New Roman" w:eastAsia="Times New Roman" w:hAnsi="Times New Roman" w:cs="Times New Roman"/>
          <w:bCs/>
          <w:sz w:val="28"/>
          <w:szCs w:val="28"/>
          <w:lang w:eastAsia="ru-RU"/>
        </w:rPr>
        <w:t>т.ч</w:t>
      </w:r>
      <w:proofErr w:type="spellEnd"/>
      <w:r w:rsidRPr="009529C1">
        <w:rPr>
          <w:rFonts w:ascii="Times New Roman" w:eastAsia="Times New Roman" w:hAnsi="Times New Roman" w:cs="Times New Roman"/>
          <w:bCs/>
          <w:sz w:val="28"/>
          <w:szCs w:val="28"/>
          <w:lang w:eastAsia="ru-RU"/>
        </w:rPr>
        <w:t xml:space="preserve">. отсутствуют или не заполняются технические паспорта на </w:t>
      </w:r>
      <w:proofErr w:type="spellStart"/>
      <w:r w:rsidRPr="009529C1">
        <w:rPr>
          <w:rFonts w:ascii="Times New Roman" w:eastAsia="Times New Roman" w:hAnsi="Times New Roman" w:cs="Times New Roman"/>
          <w:bCs/>
          <w:sz w:val="28"/>
          <w:szCs w:val="28"/>
          <w:lang w:eastAsia="ru-RU"/>
        </w:rPr>
        <w:t>энергооборудование</w:t>
      </w:r>
      <w:proofErr w:type="spellEnd"/>
      <w:r w:rsidRPr="009529C1">
        <w:rPr>
          <w:rFonts w:ascii="Times New Roman" w:eastAsia="Times New Roman" w:hAnsi="Times New Roman" w:cs="Times New Roman"/>
          <w:bCs/>
          <w:sz w:val="28"/>
          <w:szCs w:val="28"/>
          <w:lang w:eastAsia="ru-RU"/>
        </w:rPr>
        <w:t xml:space="preserve">, </w:t>
      </w:r>
      <w:proofErr w:type="gramStart"/>
      <w:r w:rsidRPr="009529C1">
        <w:rPr>
          <w:rFonts w:ascii="Times New Roman" w:eastAsia="Times New Roman" w:hAnsi="Times New Roman" w:cs="Times New Roman"/>
          <w:bCs/>
          <w:sz w:val="28"/>
          <w:szCs w:val="28"/>
          <w:lang w:eastAsia="ru-RU"/>
        </w:rPr>
        <w:t>ВЛ</w:t>
      </w:r>
      <w:proofErr w:type="gramEnd"/>
      <w:r w:rsidRPr="009529C1">
        <w:rPr>
          <w:rFonts w:ascii="Times New Roman" w:eastAsia="Times New Roman" w:hAnsi="Times New Roman" w:cs="Times New Roman"/>
          <w:bCs/>
          <w:sz w:val="28"/>
          <w:szCs w:val="28"/>
          <w:lang w:eastAsia="ru-RU"/>
        </w:rPr>
        <w:t xml:space="preserve"> и КЛ, отсутствуют акты технического освидетельствования электрооборудования (пункт 1.7.1  </w:t>
      </w:r>
      <w:r w:rsidRPr="009529C1">
        <w:rPr>
          <w:rFonts w:ascii="Times New Roman" w:hAnsi="Times New Roman" w:cs="Times New Roman"/>
          <w:bCs/>
          <w:sz w:val="28"/>
          <w:szCs w:val="28"/>
        </w:rPr>
        <w:t xml:space="preserve">Правил технической эксплуатации электрических станций и сетей Российской Федерации, </w:t>
      </w:r>
      <w:r w:rsidRPr="009529C1">
        <w:rPr>
          <w:rFonts w:ascii="Times New Roman" w:eastAsia="Times New Roman" w:hAnsi="Times New Roman" w:cs="Times New Roman"/>
          <w:bCs/>
          <w:sz w:val="28"/>
          <w:szCs w:val="28"/>
          <w:lang w:eastAsia="ru-RU"/>
        </w:rPr>
        <w:t xml:space="preserve">утвержденных </w:t>
      </w:r>
      <w:r w:rsidRPr="009529C1">
        <w:rPr>
          <w:rFonts w:ascii="Times New Roman" w:hAnsi="Times New Roman" w:cs="Times New Roman"/>
          <w:bCs/>
          <w:sz w:val="28"/>
          <w:szCs w:val="28"/>
        </w:rPr>
        <w:t>приказом Минэнерго России от 19.06.2003 № 229</w:t>
      </w:r>
      <w:r w:rsidRPr="009529C1">
        <w:rPr>
          <w:rFonts w:ascii="Times New Roman" w:eastAsia="Times New Roman" w:hAnsi="Times New Roman" w:cs="Times New Roman"/>
          <w:sz w:val="28"/>
          <w:szCs w:val="28"/>
          <w:lang w:eastAsia="ru-RU"/>
        </w:rPr>
        <w:t>);</w:t>
      </w:r>
    </w:p>
    <w:p w:rsidR="00F75359" w:rsidRPr="009529C1" w:rsidRDefault="00F75359" w:rsidP="00F75359">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не проводится техническое освидетельствование и последующее восстановление </w:t>
      </w:r>
      <w:proofErr w:type="spellStart"/>
      <w:r w:rsidRPr="009529C1">
        <w:rPr>
          <w:rFonts w:ascii="Times New Roman" w:eastAsia="Times New Roman" w:hAnsi="Times New Roman" w:cs="Times New Roman"/>
          <w:sz w:val="28"/>
          <w:szCs w:val="28"/>
          <w:lang w:eastAsia="ru-RU"/>
        </w:rPr>
        <w:t>энергооборудования</w:t>
      </w:r>
      <w:proofErr w:type="spellEnd"/>
      <w:r w:rsidRPr="009529C1">
        <w:rPr>
          <w:rFonts w:ascii="Times New Roman" w:eastAsia="Times New Roman" w:hAnsi="Times New Roman" w:cs="Times New Roman"/>
          <w:sz w:val="28"/>
          <w:szCs w:val="28"/>
          <w:lang w:eastAsia="ru-RU"/>
        </w:rPr>
        <w:t xml:space="preserve">, зданий и сооружений, отслуживших эксплуатационный ресурс (глава 1.5 Правил технической эксплуатации электрических станций и сетей Российской Федерации, утвержденных приказом Минэнерго России от 19.06.2003 № 229); </w:t>
      </w:r>
    </w:p>
    <w:p w:rsidR="00146FB6" w:rsidRPr="009529C1" w:rsidRDefault="00146FB6" w:rsidP="00146FB6">
      <w:pPr>
        <w:pStyle w:val="a4"/>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3) </w:t>
      </w:r>
      <w:r w:rsidR="00564EB1" w:rsidRPr="009529C1">
        <w:rPr>
          <w:rFonts w:ascii="Times New Roman" w:eastAsia="Times New Roman" w:hAnsi="Times New Roman" w:cs="Times New Roman"/>
          <w:sz w:val="28"/>
          <w:szCs w:val="28"/>
          <w:lang w:eastAsia="ru-RU"/>
        </w:rPr>
        <w:t>при проверке объектов в сфере теплоснабжения:</w:t>
      </w:r>
    </w:p>
    <w:p w:rsidR="00146FB6" w:rsidRPr="009529C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отсутствует подготовленный теплотехнический персонал (глава 2.3 Правил технической эксплуатации тепловых энергоустановок, утвержденных приказом Минэнерго России от 24.03.2003 № 115);</w:t>
      </w:r>
    </w:p>
    <w:p w:rsidR="00146FB6" w:rsidRPr="009529C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не </w:t>
      </w:r>
      <w:r w:rsidR="00BC4469" w:rsidRPr="009529C1">
        <w:rPr>
          <w:rFonts w:ascii="Times New Roman" w:eastAsia="Times New Roman" w:hAnsi="Times New Roman" w:cs="Times New Roman"/>
          <w:sz w:val="28"/>
          <w:szCs w:val="28"/>
          <w:lang w:eastAsia="ru-RU"/>
        </w:rPr>
        <w:t xml:space="preserve">проводятся </w:t>
      </w:r>
      <w:r w:rsidRPr="009529C1">
        <w:rPr>
          <w:rFonts w:ascii="Times New Roman" w:eastAsia="Times New Roman" w:hAnsi="Times New Roman" w:cs="Times New Roman"/>
          <w:sz w:val="28"/>
          <w:szCs w:val="28"/>
          <w:lang w:eastAsia="ru-RU"/>
        </w:rPr>
        <w:t>проверка знаний в установленные сроки (пункты 2.3.14 – 2.3.23 Правил технической эксплуатации тепловых энергоустановок, утвержденных приказом Минэнерго России от 24.03.2003 № 115</w:t>
      </w:r>
      <w:r w:rsidR="00146FB6" w:rsidRPr="009529C1">
        <w:rPr>
          <w:rFonts w:ascii="Times New Roman" w:eastAsia="Times New Roman" w:hAnsi="Times New Roman" w:cs="Times New Roman"/>
          <w:sz w:val="28"/>
          <w:szCs w:val="28"/>
          <w:lang w:eastAsia="ru-RU"/>
        </w:rPr>
        <w:t>)</w:t>
      </w:r>
      <w:r w:rsidRPr="009529C1">
        <w:rPr>
          <w:rFonts w:ascii="Times New Roman" w:eastAsia="Times New Roman" w:hAnsi="Times New Roman" w:cs="Times New Roman"/>
          <w:sz w:val="28"/>
          <w:szCs w:val="28"/>
          <w:lang w:eastAsia="ru-RU"/>
        </w:rPr>
        <w:t>;</w:t>
      </w:r>
    </w:p>
    <w:p w:rsidR="00146FB6" w:rsidRPr="009529C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не разработаны должностные и производственные инструкции (пункты 2.8.1 – 2.8.7 Правил технической эксплуатации тепловых энергоустановок,  утвержденных приказом Минэнерго России от 24.03.2003 № 115);</w:t>
      </w:r>
    </w:p>
    <w:p w:rsidR="00146FB6" w:rsidRPr="009529C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отсутствуют приказы о назначении лиц, ответственных за безопасную эксплуатацию тепловых энергоустановок и тепловых сетей (пункт 2.1.2 Правил технической эксплуатации тепловых энергоустановок, утвержденных приказом Минэнерго России от 24.03.2003 № 115);</w:t>
      </w:r>
    </w:p>
    <w:p w:rsidR="00A82570" w:rsidRPr="009529C1" w:rsidRDefault="00A82570" w:rsidP="00A82570">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отсутствуют планы проведения противоаварийных тренировок (пункт 2.3.48 Правил технической эксплуатации тепловых энергоустановок, утвержденных приказом Минэнерго России от 24.03.2003 № 115);</w:t>
      </w:r>
    </w:p>
    <w:p w:rsidR="00146FB6" w:rsidRPr="009529C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не организована разработка и ведение документации по вопросам эксплуатации тепловых энергоустановок (глава 2.8 Правил технической эксплуатации тепловых энергоустановок, утвержденных приказом Минэнерго России от 24.03.2003 № 115);</w:t>
      </w:r>
    </w:p>
    <w:p w:rsidR="00A82570" w:rsidRPr="009529C1" w:rsidRDefault="00A82570" w:rsidP="00A82570">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lastRenderedPageBreak/>
        <w:t>не разработаны инструкции по безопасной эксплуатации тепловых сетей (пункт 2.10.3 Правил технической эксплуатации тепловых энергоустановок, утвержденных приказом Минэнерго России от 24.03.2003 № 115);</w:t>
      </w:r>
    </w:p>
    <w:p w:rsidR="00A82570" w:rsidRPr="009529C1" w:rsidRDefault="00A82570" w:rsidP="00A82570">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не выполняются техническое обслуживание и необходимые ремонтные работы (глава 2.7 Правил технической эксплуатации тепловых энергоустановок, утвержденных приказом Минэнерго России от 24.03.2003 № 115);</w:t>
      </w:r>
    </w:p>
    <w:p w:rsidR="00A82570" w:rsidRPr="009529C1" w:rsidRDefault="00A82570" w:rsidP="00A82570">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не проводится техническое диагностирование тепловых сетей, отработавших расчетный срок службы (пункты 6.2.25, 13.2 Правил технической эксплуатации тепловых энергоустановок, утвержденных приказом Минэнерго России от 24.03.2003 № 115);</w:t>
      </w:r>
    </w:p>
    <w:p w:rsidR="00A82570" w:rsidRPr="009529C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неготовность к выполнению графика тепловых нагрузок, поддержанию температурного графика, утвержденного схемой теплоснабжения (глава 11 Правил технической эксплуатации тепловых энергоустановок, утвержденных приказом Минэнерго России от 24.03.2003 № 115);  </w:t>
      </w:r>
    </w:p>
    <w:p w:rsidR="00146FB6" w:rsidRPr="009529C1" w:rsidRDefault="00A82570" w:rsidP="00A82570">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отсутствуют графики планово-предупредительного ремонта оборудования (пункт 2.7.3 Правил технической эксплуатации тепловых энергоустановок, утвержденных приказом Минэнерго России от 24.03.2003 № 115);</w:t>
      </w:r>
    </w:p>
    <w:p w:rsidR="00146FB6" w:rsidRPr="009529C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не проводятся гидравлические испытания на прочность и плотность тепловых сетей для выявления дефектов не позже чем через две недели после окончания отопительного сезона (пункт 6.2.13 Правил технической эксплуатации тепловых энергоустановок, утвержденных приказом Минэнерго России от 24.03.2003 № 115);</w:t>
      </w:r>
    </w:p>
    <w:p w:rsidR="00A82570" w:rsidRPr="009529C1" w:rsidRDefault="00A82570" w:rsidP="00A82570">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не проводится техническое освидетельствование тепловых энергоустановок с целью выявления потерь топливно-энергетических ресурсов (раздел 2.6 Правил технической эксплуатации тепловых энергоустановок, утвержденных приказом Минэнерго России от 24.03.2003 № 115);</w:t>
      </w:r>
    </w:p>
    <w:p w:rsidR="00146FB6" w:rsidRPr="009529C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отсутствует тепловая изоляция трубопроводов в котельной, а также на участках котлов и оборудования, доступных для персонала (пункты 6.1.31, 6.2.25 Правил технической эксплуатации тепловых энергоустановок, утвержденных приказом Минэнерго России от 24.03.2003 № 115);</w:t>
      </w:r>
    </w:p>
    <w:p w:rsidR="00146FB6" w:rsidRPr="009529C1" w:rsidRDefault="00564EB1" w:rsidP="00A2139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отсутствует тепловая изоляция на теплообменных аппаратах, трубопроводах, арматуре на источниках тепловой энергии и центральных тепловых пунктах (разделы 6, 9 Правил технической эксплуатации тепловых энергоустановок, утвержденных приказом Минэне</w:t>
      </w:r>
      <w:r w:rsidR="00A21397" w:rsidRPr="009529C1">
        <w:rPr>
          <w:rFonts w:ascii="Times New Roman" w:eastAsia="Times New Roman" w:hAnsi="Times New Roman" w:cs="Times New Roman"/>
          <w:sz w:val="28"/>
          <w:szCs w:val="28"/>
          <w:lang w:eastAsia="ru-RU"/>
        </w:rPr>
        <w:t>рго России от 24.03.2003 № 115</w:t>
      </w:r>
      <w:r w:rsidRPr="009529C1">
        <w:rPr>
          <w:rFonts w:ascii="Times New Roman" w:eastAsia="Times New Roman" w:hAnsi="Times New Roman" w:cs="Times New Roman"/>
          <w:sz w:val="28"/>
          <w:szCs w:val="28"/>
          <w:lang w:eastAsia="ru-RU"/>
        </w:rPr>
        <w:t>);</w:t>
      </w:r>
    </w:p>
    <w:p w:rsidR="00564EB1" w:rsidRPr="009529C1"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lastRenderedPageBreak/>
        <w:t>теплообменные аппараты на котельных не подвергаются испытаниям на тепловую производительность не реже одного раза в 5 лет (пункт 10.1.12 Правил технической эксплуатации тепловых энергоустановок, утвержденных приказом Минэне</w:t>
      </w:r>
      <w:r w:rsidR="00146FB6" w:rsidRPr="009529C1">
        <w:rPr>
          <w:rFonts w:ascii="Times New Roman" w:eastAsia="Times New Roman" w:hAnsi="Times New Roman" w:cs="Times New Roman"/>
          <w:sz w:val="28"/>
          <w:szCs w:val="28"/>
          <w:lang w:eastAsia="ru-RU"/>
        </w:rPr>
        <w:t>рго России от 24.03.2003 № 115);</w:t>
      </w:r>
    </w:p>
    <w:p w:rsidR="00A82570" w:rsidRPr="009529C1" w:rsidRDefault="00A82570" w:rsidP="00A2139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не выполняется поверка манометров в котельных (пункт 2.9.1 Правил технической эксплуатации тепловых энергоустановок, утвержденных приказом Минэне</w:t>
      </w:r>
      <w:r w:rsidR="00A21397" w:rsidRPr="009529C1">
        <w:rPr>
          <w:rFonts w:ascii="Times New Roman" w:eastAsia="Times New Roman" w:hAnsi="Times New Roman" w:cs="Times New Roman"/>
          <w:sz w:val="28"/>
          <w:szCs w:val="28"/>
          <w:lang w:eastAsia="ru-RU"/>
        </w:rPr>
        <w:t>рго России от 24.03.2003 № 115</w:t>
      </w:r>
      <w:r w:rsidRPr="009529C1">
        <w:rPr>
          <w:rFonts w:ascii="Times New Roman" w:eastAsia="Times New Roman" w:hAnsi="Times New Roman" w:cs="Times New Roman"/>
          <w:sz w:val="28"/>
          <w:szCs w:val="28"/>
          <w:lang w:eastAsia="ru-RU"/>
        </w:rPr>
        <w:t>);</w:t>
      </w:r>
    </w:p>
    <w:p w:rsidR="00564EB1" w:rsidRPr="009529C1" w:rsidRDefault="00146FB6" w:rsidP="00BC61FF">
      <w:pPr>
        <w:tabs>
          <w:tab w:val="left" w:pos="1134"/>
        </w:tabs>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4) </w:t>
      </w:r>
      <w:r w:rsidR="00564EB1" w:rsidRPr="009529C1">
        <w:rPr>
          <w:rFonts w:ascii="Times New Roman" w:eastAsia="Times New Roman" w:hAnsi="Times New Roman" w:cs="Times New Roman"/>
          <w:sz w:val="28"/>
          <w:szCs w:val="28"/>
          <w:lang w:eastAsia="ru-RU"/>
        </w:rPr>
        <w:t>при осуществлении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BC61FF" w:rsidRPr="009529C1" w:rsidRDefault="00564EB1" w:rsidP="00BC61FF">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отсутствует обязательный учет потребляемых энергетических ресурсов с применением прибор</w:t>
      </w:r>
      <w:r w:rsidR="00A21397" w:rsidRPr="009529C1">
        <w:rPr>
          <w:rFonts w:ascii="Times New Roman" w:eastAsia="Times New Roman" w:hAnsi="Times New Roman" w:cs="Times New Roman"/>
          <w:sz w:val="28"/>
          <w:szCs w:val="28"/>
          <w:lang w:eastAsia="ru-RU"/>
        </w:rPr>
        <w:t xml:space="preserve">ов учета (части 1, 2 статьи 13 </w:t>
      </w:r>
      <w:r w:rsidRPr="009529C1">
        <w:rPr>
          <w:rFonts w:ascii="Times New Roman" w:eastAsia="Times New Roman" w:hAnsi="Times New Roman" w:cs="Times New Roman"/>
          <w:sz w:val="28"/>
          <w:szCs w:val="28"/>
          <w:lang w:eastAsia="ru-RU"/>
        </w:rPr>
        <w:t>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64EB1" w:rsidRPr="009529C1" w:rsidRDefault="00A82570" w:rsidP="00BC61FF">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9529C1">
        <w:rPr>
          <w:rFonts w:ascii="Times New Roman" w:eastAsia="Times New Roman" w:hAnsi="Times New Roman" w:cs="Times New Roman"/>
          <w:sz w:val="28"/>
          <w:szCs w:val="28"/>
          <w:lang w:eastAsia="ru-RU"/>
        </w:rPr>
        <w:t xml:space="preserve">не направляется декларация о потреблении энергетических ресурсов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установленном порядке </w:t>
      </w:r>
      <w:r w:rsidR="00564EB1" w:rsidRPr="009529C1">
        <w:rPr>
          <w:rFonts w:ascii="Times New Roman" w:eastAsia="Times New Roman" w:hAnsi="Times New Roman" w:cs="Times New Roman"/>
          <w:sz w:val="28"/>
          <w:szCs w:val="28"/>
          <w:lang w:eastAsia="ru-RU"/>
        </w:rPr>
        <w:t>(</w:t>
      </w:r>
      <w:r w:rsidRPr="009529C1">
        <w:rPr>
          <w:rFonts w:ascii="Times New Roman" w:eastAsia="Times New Roman" w:hAnsi="Times New Roman" w:cs="Times New Roman"/>
          <w:sz w:val="28"/>
          <w:szCs w:val="28"/>
          <w:lang w:eastAsia="ru-RU"/>
        </w:rPr>
        <w:t>статья 16</w:t>
      </w:r>
      <w:r w:rsidR="00564EB1" w:rsidRPr="009529C1">
        <w:rPr>
          <w:rFonts w:ascii="Times New Roman" w:eastAsia="Times New Roman" w:hAnsi="Times New Roman" w:cs="Times New Roman"/>
          <w:sz w:val="28"/>
          <w:szCs w:val="28"/>
          <w:lang w:eastAsia="ru-RU"/>
        </w:rPr>
        <w:t xml:space="preserve">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roofErr w:type="gramEnd"/>
    </w:p>
    <w:p w:rsidR="003A66A7" w:rsidRPr="009529C1" w:rsidRDefault="003A66A7" w:rsidP="003A66A7">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По итогам проведенных проверок и рассмотрения дел об административ</w:t>
      </w:r>
      <w:r w:rsidR="00E454A0" w:rsidRPr="009529C1">
        <w:rPr>
          <w:rFonts w:ascii="Times New Roman" w:eastAsia="Times New Roman" w:hAnsi="Times New Roman" w:cs="Times New Roman"/>
          <w:sz w:val="28"/>
          <w:szCs w:val="28"/>
          <w:lang w:eastAsia="ru-RU"/>
        </w:rPr>
        <w:t>н</w:t>
      </w:r>
      <w:r w:rsidR="00B213DA" w:rsidRPr="009529C1">
        <w:rPr>
          <w:rFonts w:ascii="Times New Roman" w:eastAsia="Times New Roman" w:hAnsi="Times New Roman" w:cs="Times New Roman"/>
          <w:sz w:val="28"/>
          <w:szCs w:val="28"/>
          <w:lang w:eastAsia="ru-RU"/>
        </w:rPr>
        <w:t xml:space="preserve">ых правонарушениях наложено </w:t>
      </w:r>
      <w:r w:rsidR="00A21397" w:rsidRPr="009529C1">
        <w:rPr>
          <w:rFonts w:ascii="Times New Roman" w:eastAsia="Times New Roman" w:hAnsi="Times New Roman" w:cs="Times New Roman"/>
          <w:sz w:val="28"/>
          <w:szCs w:val="28"/>
          <w:lang w:eastAsia="ru-RU"/>
        </w:rPr>
        <w:t>1436</w:t>
      </w:r>
      <w:r w:rsidRPr="009529C1">
        <w:rPr>
          <w:rFonts w:ascii="Times New Roman" w:eastAsia="Times New Roman" w:hAnsi="Times New Roman" w:cs="Times New Roman"/>
          <w:sz w:val="28"/>
          <w:szCs w:val="28"/>
          <w:lang w:eastAsia="ru-RU"/>
        </w:rPr>
        <w:t xml:space="preserve"> администрат</w:t>
      </w:r>
      <w:r w:rsidR="00E454A0" w:rsidRPr="009529C1">
        <w:rPr>
          <w:rFonts w:ascii="Times New Roman" w:eastAsia="Times New Roman" w:hAnsi="Times New Roman" w:cs="Times New Roman"/>
          <w:sz w:val="28"/>
          <w:szCs w:val="28"/>
          <w:lang w:eastAsia="ru-RU"/>
        </w:rPr>
        <w:t>и</w:t>
      </w:r>
      <w:r w:rsidR="00B213DA" w:rsidRPr="009529C1">
        <w:rPr>
          <w:rFonts w:ascii="Times New Roman" w:eastAsia="Times New Roman" w:hAnsi="Times New Roman" w:cs="Times New Roman"/>
          <w:sz w:val="28"/>
          <w:szCs w:val="28"/>
          <w:lang w:eastAsia="ru-RU"/>
        </w:rPr>
        <w:t>вных нака</w:t>
      </w:r>
      <w:r w:rsidR="00A21397" w:rsidRPr="009529C1">
        <w:rPr>
          <w:rFonts w:ascii="Times New Roman" w:eastAsia="Times New Roman" w:hAnsi="Times New Roman" w:cs="Times New Roman"/>
          <w:sz w:val="28"/>
          <w:szCs w:val="28"/>
          <w:lang w:eastAsia="ru-RU"/>
        </w:rPr>
        <w:t>заний, в том числе 1111</w:t>
      </w:r>
      <w:r w:rsidRPr="009529C1">
        <w:rPr>
          <w:rFonts w:ascii="Times New Roman" w:eastAsia="Times New Roman" w:hAnsi="Times New Roman" w:cs="Times New Roman"/>
          <w:sz w:val="28"/>
          <w:szCs w:val="28"/>
          <w:lang w:eastAsia="ru-RU"/>
        </w:rPr>
        <w:t xml:space="preserve"> административных штраф</w:t>
      </w:r>
      <w:r w:rsidR="00A21397" w:rsidRPr="009529C1">
        <w:rPr>
          <w:rFonts w:ascii="Times New Roman" w:eastAsia="Times New Roman" w:hAnsi="Times New Roman" w:cs="Times New Roman"/>
          <w:sz w:val="28"/>
          <w:szCs w:val="28"/>
          <w:lang w:eastAsia="ru-RU"/>
        </w:rPr>
        <w:t>ов (348</w:t>
      </w:r>
      <w:r w:rsidR="009161A4" w:rsidRPr="009529C1">
        <w:rPr>
          <w:rFonts w:ascii="Times New Roman" w:eastAsia="Times New Roman" w:hAnsi="Times New Roman" w:cs="Times New Roman"/>
          <w:sz w:val="28"/>
          <w:szCs w:val="28"/>
          <w:lang w:eastAsia="ru-RU"/>
        </w:rPr>
        <w:t xml:space="preserve"> – на юридических лиц,</w:t>
      </w:r>
      <w:r w:rsidR="00A21397" w:rsidRPr="009529C1">
        <w:rPr>
          <w:rFonts w:ascii="Times New Roman" w:eastAsia="Times New Roman" w:hAnsi="Times New Roman" w:cs="Times New Roman"/>
          <w:sz w:val="28"/>
          <w:szCs w:val="28"/>
          <w:lang w:eastAsia="ru-RU"/>
        </w:rPr>
        <w:t xml:space="preserve"> 719</w:t>
      </w:r>
      <w:r w:rsidRPr="009529C1">
        <w:rPr>
          <w:rFonts w:ascii="Times New Roman" w:eastAsia="Times New Roman" w:hAnsi="Times New Roman" w:cs="Times New Roman"/>
          <w:sz w:val="28"/>
          <w:szCs w:val="28"/>
          <w:lang w:eastAsia="ru-RU"/>
        </w:rPr>
        <w:t xml:space="preserve"> – на должн</w:t>
      </w:r>
      <w:r w:rsidR="00A21397" w:rsidRPr="009529C1">
        <w:rPr>
          <w:rFonts w:ascii="Times New Roman" w:eastAsia="Times New Roman" w:hAnsi="Times New Roman" w:cs="Times New Roman"/>
          <w:sz w:val="28"/>
          <w:szCs w:val="28"/>
          <w:lang w:eastAsia="ru-RU"/>
        </w:rPr>
        <w:t>остных лиц, 1 – на индивидуального предпринимателя, и 43</w:t>
      </w:r>
      <w:r w:rsidR="00E454A0" w:rsidRPr="009529C1">
        <w:rPr>
          <w:rFonts w:ascii="Times New Roman" w:eastAsia="Times New Roman" w:hAnsi="Times New Roman" w:cs="Times New Roman"/>
          <w:sz w:val="28"/>
          <w:szCs w:val="28"/>
          <w:lang w:eastAsia="ru-RU"/>
        </w:rPr>
        <w:t xml:space="preserve"> – н</w:t>
      </w:r>
      <w:r w:rsidR="00B213DA" w:rsidRPr="009529C1">
        <w:rPr>
          <w:rFonts w:ascii="Times New Roman" w:eastAsia="Times New Roman" w:hAnsi="Times New Roman" w:cs="Times New Roman"/>
          <w:sz w:val="28"/>
          <w:szCs w:val="28"/>
          <w:lang w:eastAsia="ru-RU"/>
        </w:rPr>
        <w:t xml:space="preserve">а граждан), а также вынесено </w:t>
      </w:r>
      <w:r w:rsidR="00A21397" w:rsidRPr="009529C1">
        <w:rPr>
          <w:rFonts w:ascii="Times New Roman" w:eastAsia="Times New Roman" w:hAnsi="Times New Roman" w:cs="Times New Roman"/>
          <w:sz w:val="28"/>
          <w:szCs w:val="28"/>
          <w:lang w:eastAsia="ru-RU"/>
        </w:rPr>
        <w:t>324</w:t>
      </w:r>
      <w:r w:rsidRPr="009529C1">
        <w:rPr>
          <w:rFonts w:ascii="Times New Roman" w:eastAsia="Times New Roman" w:hAnsi="Times New Roman" w:cs="Times New Roman"/>
          <w:sz w:val="28"/>
          <w:szCs w:val="28"/>
          <w:lang w:eastAsia="ru-RU"/>
        </w:rPr>
        <w:t xml:space="preserve"> предупрежде</w:t>
      </w:r>
      <w:r w:rsidR="00A21397" w:rsidRPr="009529C1">
        <w:rPr>
          <w:rFonts w:ascii="Times New Roman" w:eastAsia="Times New Roman" w:hAnsi="Times New Roman" w:cs="Times New Roman"/>
          <w:sz w:val="28"/>
          <w:szCs w:val="28"/>
          <w:lang w:eastAsia="ru-RU"/>
        </w:rPr>
        <w:t>ний и</w:t>
      </w:r>
      <w:r w:rsidR="00A21397" w:rsidRPr="009529C1">
        <w:rPr>
          <w:rFonts w:ascii="Times New Roman" w:eastAsia="Calibri" w:hAnsi="Times New Roman" w:cs="Times New Roman"/>
          <w:sz w:val="28"/>
          <w:szCs w:val="28"/>
          <w:lang w:eastAsia="ru-RU"/>
        </w:rPr>
        <w:t xml:space="preserve"> применено 1 административное приостановление деятельности</w:t>
      </w:r>
      <w:r w:rsidRPr="009529C1">
        <w:rPr>
          <w:rFonts w:ascii="Times New Roman" w:eastAsia="Times New Roman" w:hAnsi="Times New Roman" w:cs="Times New Roman"/>
          <w:sz w:val="28"/>
          <w:szCs w:val="28"/>
          <w:lang w:eastAsia="ru-RU"/>
        </w:rPr>
        <w:t>.</w:t>
      </w:r>
    </w:p>
    <w:p w:rsidR="00B213DA" w:rsidRPr="009529C1" w:rsidRDefault="003A66A7" w:rsidP="00B213DA">
      <w:pPr>
        <w:autoSpaceDE w:val="0"/>
        <w:autoSpaceDN w:val="0"/>
        <w:adjustRightInd w:val="0"/>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Общая сумма наложенных админист</w:t>
      </w:r>
      <w:r w:rsidR="00B213DA" w:rsidRPr="009529C1">
        <w:rPr>
          <w:rFonts w:ascii="Times New Roman" w:eastAsia="Calibri" w:hAnsi="Times New Roman" w:cs="Times New Roman"/>
          <w:sz w:val="28"/>
          <w:szCs w:val="28"/>
          <w:lang w:eastAsia="ru-RU"/>
        </w:rPr>
        <w:t xml:space="preserve">ративных штрафов составила </w:t>
      </w:r>
      <w:r w:rsidR="00B213DA" w:rsidRPr="009529C1">
        <w:rPr>
          <w:rFonts w:ascii="Times New Roman" w:eastAsia="Calibri" w:hAnsi="Times New Roman" w:cs="Times New Roman"/>
          <w:sz w:val="28"/>
          <w:szCs w:val="28"/>
          <w:lang w:eastAsia="ru-RU"/>
        </w:rPr>
        <w:br/>
      </w:r>
      <w:r w:rsidR="00A21397" w:rsidRPr="009529C1">
        <w:rPr>
          <w:rFonts w:ascii="Times New Roman" w:eastAsia="Calibri" w:hAnsi="Times New Roman" w:cs="Times New Roman"/>
          <w:sz w:val="28"/>
          <w:szCs w:val="28"/>
          <w:lang w:eastAsia="ru-RU"/>
        </w:rPr>
        <w:t>7316,5</w:t>
      </w:r>
      <w:r w:rsidRPr="009529C1">
        <w:rPr>
          <w:rFonts w:ascii="Times New Roman" w:eastAsia="Calibri" w:hAnsi="Times New Roman" w:cs="Times New Roman"/>
          <w:sz w:val="28"/>
          <w:szCs w:val="28"/>
          <w:lang w:eastAsia="ru-RU"/>
        </w:rPr>
        <w:t xml:space="preserve"> тыс. рублей.</w:t>
      </w:r>
      <w:r w:rsidR="00960A4C" w:rsidRPr="009529C1">
        <w:rPr>
          <w:rFonts w:ascii="Times New Roman" w:eastAsia="Calibri" w:hAnsi="Times New Roman" w:cs="Times New Roman"/>
          <w:sz w:val="28"/>
          <w:szCs w:val="28"/>
          <w:lang w:eastAsia="ru-RU"/>
        </w:rPr>
        <w:t xml:space="preserve"> Сумма уплаченных (взысканных) административных штрафов составила </w:t>
      </w:r>
      <w:r w:rsidR="00A21397" w:rsidRPr="009529C1">
        <w:rPr>
          <w:rFonts w:ascii="Times New Roman" w:eastAsia="Calibri" w:hAnsi="Times New Roman" w:cs="Times New Roman"/>
          <w:sz w:val="28"/>
          <w:szCs w:val="28"/>
          <w:lang w:eastAsia="ru-RU"/>
        </w:rPr>
        <w:t>6024</w:t>
      </w:r>
      <w:r w:rsidR="00E454A0" w:rsidRPr="009529C1">
        <w:rPr>
          <w:rFonts w:ascii="Times New Roman" w:eastAsia="Calibri" w:hAnsi="Times New Roman" w:cs="Times New Roman"/>
          <w:sz w:val="28"/>
          <w:szCs w:val="28"/>
          <w:lang w:eastAsia="ru-RU"/>
        </w:rPr>
        <w:t xml:space="preserve"> </w:t>
      </w:r>
      <w:r w:rsidR="00637823" w:rsidRPr="009529C1">
        <w:rPr>
          <w:rFonts w:ascii="Times New Roman" w:eastAsia="Calibri" w:hAnsi="Times New Roman" w:cs="Times New Roman"/>
          <w:sz w:val="28"/>
          <w:szCs w:val="28"/>
          <w:lang w:eastAsia="ru-RU"/>
        </w:rPr>
        <w:t>тыс. рублей</w:t>
      </w:r>
      <w:r w:rsidR="00960A4C" w:rsidRPr="009529C1">
        <w:rPr>
          <w:rFonts w:ascii="Times New Roman" w:eastAsia="Calibri" w:hAnsi="Times New Roman" w:cs="Times New Roman"/>
          <w:sz w:val="28"/>
          <w:szCs w:val="28"/>
          <w:lang w:eastAsia="ru-RU"/>
        </w:rPr>
        <w:t>.</w:t>
      </w:r>
    </w:p>
    <w:p w:rsidR="00B213DA" w:rsidRPr="009529C1" w:rsidRDefault="00EC0A0A" w:rsidP="00B213DA">
      <w:pPr>
        <w:autoSpaceDE w:val="0"/>
        <w:autoSpaceDN w:val="0"/>
        <w:adjustRightInd w:val="0"/>
        <w:spacing w:after="0"/>
        <w:ind w:firstLine="709"/>
        <w:jc w:val="both"/>
        <w:rPr>
          <w:rFonts w:ascii="Times New Roman" w:eastAsia="Calibri" w:hAnsi="Times New Roman" w:cs="Times New Roman"/>
          <w:sz w:val="28"/>
          <w:szCs w:val="28"/>
          <w:lang w:eastAsia="ru-RU"/>
        </w:rPr>
      </w:pPr>
      <w:r w:rsidRPr="009529C1">
        <w:rPr>
          <w:rFonts w:ascii="Times New Roman" w:eastAsia="Times New Roman" w:hAnsi="Times New Roman" w:cs="Times New Roman"/>
          <w:sz w:val="28"/>
          <w:szCs w:val="28"/>
          <w:lang w:eastAsia="ru-RU"/>
        </w:rPr>
        <w:t>Кроме того</w:t>
      </w:r>
      <w:r w:rsidR="00B213DA" w:rsidRPr="009529C1">
        <w:rPr>
          <w:rFonts w:ascii="Times New Roman" w:eastAsia="Times New Roman" w:hAnsi="Times New Roman" w:cs="Times New Roman"/>
          <w:sz w:val="28"/>
          <w:szCs w:val="28"/>
          <w:lang w:eastAsia="ru-RU"/>
        </w:rPr>
        <w:t>, 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w:t>
      </w:r>
      <w:r w:rsidR="00A21397" w:rsidRPr="009529C1">
        <w:rPr>
          <w:rFonts w:ascii="Times New Roman" w:eastAsia="Times New Roman" w:hAnsi="Times New Roman" w:cs="Times New Roman"/>
          <w:sz w:val="28"/>
          <w:szCs w:val="28"/>
          <w:lang w:eastAsia="ru-RU"/>
        </w:rPr>
        <w:t>пального контроля» было выдано 75</w:t>
      </w:r>
      <w:r w:rsidR="00B213DA" w:rsidRPr="009529C1">
        <w:rPr>
          <w:rFonts w:ascii="Times New Roman" w:eastAsia="Times New Roman" w:hAnsi="Times New Roman" w:cs="Times New Roman"/>
          <w:sz w:val="28"/>
          <w:szCs w:val="28"/>
          <w:lang w:eastAsia="ru-RU"/>
        </w:rPr>
        <w:t xml:space="preserve"> предостережений о недопустимости нарушений обязательных требований.</w:t>
      </w:r>
    </w:p>
    <w:p w:rsidR="00B213DA" w:rsidRPr="009529C1" w:rsidRDefault="00B213DA" w:rsidP="003A66A7">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685A8C" w:rsidRPr="009529C1" w:rsidRDefault="000D5FC9" w:rsidP="000C0176">
      <w:pPr>
        <w:pStyle w:val="3"/>
        <w:spacing w:before="0"/>
        <w:jc w:val="center"/>
        <w:rPr>
          <w:rFonts w:ascii="Times New Roman" w:eastAsia="Times New Roman" w:hAnsi="Times New Roman" w:cs="Times New Roman"/>
          <w:bCs w:val="0"/>
          <w:color w:val="000000"/>
          <w:sz w:val="28"/>
          <w:szCs w:val="28"/>
          <w:lang w:eastAsia="ru-RU"/>
        </w:rPr>
      </w:pPr>
      <w:r w:rsidRPr="009529C1">
        <w:rPr>
          <w:rFonts w:ascii="Times New Roman" w:eastAsia="Times New Roman" w:hAnsi="Times New Roman" w:cs="Times New Roman"/>
          <w:bCs w:val="0"/>
          <w:color w:val="000000"/>
          <w:sz w:val="28"/>
          <w:szCs w:val="28"/>
          <w:lang w:eastAsia="ru-RU"/>
        </w:rPr>
        <w:lastRenderedPageBreak/>
        <w:t xml:space="preserve">3. </w:t>
      </w:r>
      <w:r w:rsidR="00685A8C" w:rsidRPr="009529C1">
        <w:rPr>
          <w:rFonts w:ascii="Times New Roman" w:eastAsia="Times New Roman" w:hAnsi="Times New Roman" w:cs="Times New Roman"/>
          <w:bCs w:val="0"/>
          <w:color w:val="000000"/>
          <w:sz w:val="28"/>
          <w:szCs w:val="28"/>
          <w:lang w:eastAsia="ru-RU"/>
        </w:rPr>
        <w:t>Сведения о результатах административного и судебного оспаривания решений, действий (бездействия) Управления и его должностных лиц</w:t>
      </w:r>
    </w:p>
    <w:p w:rsidR="00BD1BA0" w:rsidRPr="00E43A59" w:rsidRDefault="00BD1BA0" w:rsidP="00BD1BA0">
      <w:pPr>
        <w:spacing w:before="240" w:after="0"/>
        <w:ind w:firstLineChars="244" w:firstLine="683"/>
        <w:jc w:val="both"/>
        <w:rPr>
          <w:rFonts w:ascii="Times New Roman" w:eastAsia="Times New Roman" w:hAnsi="Times New Roman" w:cs="Times New Roman"/>
          <w:sz w:val="28"/>
          <w:szCs w:val="28"/>
          <w:lang w:eastAsia="ru-RU"/>
        </w:rPr>
      </w:pPr>
      <w:r w:rsidRPr="00E43A59">
        <w:rPr>
          <w:rFonts w:ascii="Times New Roman" w:eastAsia="Times New Roman" w:hAnsi="Times New Roman" w:cs="Times New Roman"/>
          <w:sz w:val="28"/>
          <w:szCs w:val="28"/>
          <w:lang w:eastAsia="ru-RU"/>
        </w:rPr>
        <w:t>За отче</w:t>
      </w:r>
      <w:r w:rsidR="003257CC">
        <w:rPr>
          <w:rFonts w:ascii="Times New Roman" w:eastAsia="Times New Roman" w:hAnsi="Times New Roman" w:cs="Times New Roman"/>
          <w:sz w:val="28"/>
          <w:szCs w:val="28"/>
          <w:lang w:eastAsia="ru-RU"/>
        </w:rPr>
        <w:t>тный период в судах завершено 9</w:t>
      </w:r>
      <w:r>
        <w:rPr>
          <w:rFonts w:ascii="Times New Roman" w:eastAsia="Times New Roman" w:hAnsi="Times New Roman" w:cs="Times New Roman"/>
          <w:sz w:val="28"/>
          <w:szCs w:val="28"/>
          <w:lang w:eastAsia="ru-RU"/>
        </w:rPr>
        <w:t>3</w:t>
      </w:r>
      <w:r w:rsidRPr="00E43A59">
        <w:rPr>
          <w:rFonts w:ascii="Times New Roman" w:eastAsia="Times New Roman" w:hAnsi="Times New Roman" w:cs="Times New Roman"/>
          <w:sz w:val="28"/>
          <w:szCs w:val="28"/>
          <w:lang w:eastAsia="ru-RU"/>
        </w:rPr>
        <w:t xml:space="preserve"> дел</w:t>
      </w:r>
      <w:r>
        <w:rPr>
          <w:rFonts w:ascii="Times New Roman" w:eastAsia="Times New Roman" w:hAnsi="Times New Roman" w:cs="Times New Roman"/>
          <w:sz w:val="28"/>
          <w:szCs w:val="28"/>
          <w:lang w:eastAsia="ru-RU"/>
        </w:rPr>
        <w:t>а</w:t>
      </w:r>
      <w:r w:rsidRPr="00E43A59">
        <w:rPr>
          <w:rFonts w:ascii="Times New Roman" w:eastAsia="Times New Roman" w:hAnsi="Times New Roman" w:cs="Times New Roman"/>
          <w:sz w:val="28"/>
          <w:szCs w:val="28"/>
          <w:lang w:eastAsia="ru-RU"/>
        </w:rPr>
        <w:t xml:space="preserve"> по оспариванию решений, действий (бездействий) Управления и его должностных лиц </w:t>
      </w:r>
      <w:r w:rsidRPr="00BD1BA0">
        <w:rPr>
          <w:rFonts w:ascii="Times New Roman" w:eastAsia="Times New Roman" w:hAnsi="Times New Roman" w:cs="Times New Roman"/>
          <w:sz w:val="28"/>
          <w:szCs w:val="28"/>
          <w:lang w:eastAsia="ru-RU"/>
        </w:rPr>
        <w:t>при осуществлении федерального государственного энергетического надзора</w:t>
      </w:r>
      <w:r w:rsidRPr="00E43A59">
        <w:rPr>
          <w:rFonts w:ascii="Times New Roman" w:eastAsia="Times New Roman" w:hAnsi="Times New Roman" w:cs="Times New Roman"/>
          <w:sz w:val="28"/>
          <w:szCs w:val="28"/>
          <w:lang w:eastAsia="ru-RU"/>
        </w:rPr>
        <w:t>.</w:t>
      </w:r>
    </w:p>
    <w:p w:rsidR="00B92DD0" w:rsidRPr="009529C1" w:rsidRDefault="003257CC" w:rsidP="00BD1BA0">
      <w:pPr>
        <w:spacing w:after="0"/>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В производстве находится 31</w:t>
      </w:r>
      <w:r w:rsidR="00BD1BA0">
        <w:rPr>
          <w:rFonts w:ascii="Times New Roman" w:eastAsia="Times New Roman" w:hAnsi="Times New Roman" w:cs="Times New Roman"/>
          <w:sz w:val="28"/>
          <w:szCs w:val="28"/>
          <w:lang w:eastAsia="ru-RU"/>
        </w:rPr>
        <w:t xml:space="preserve"> дел</w:t>
      </w:r>
      <w:r>
        <w:rPr>
          <w:rFonts w:ascii="Times New Roman" w:eastAsia="Times New Roman" w:hAnsi="Times New Roman" w:cs="Times New Roman"/>
          <w:sz w:val="28"/>
          <w:szCs w:val="28"/>
          <w:lang w:eastAsia="ru-RU"/>
        </w:rPr>
        <w:t>о</w:t>
      </w:r>
      <w:r w:rsidR="00320807" w:rsidRPr="009529C1">
        <w:rPr>
          <w:rFonts w:ascii="Times New Roman" w:eastAsia="Calibri" w:hAnsi="Times New Roman" w:cs="Times New Roman"/>
          <w:sz w:val="28"/>
          <w:szCs w:val="28"/>
          <w:lang w:eastAsia="ru-RU"/>
        </w:rPr>
        <w:t>.</w:t>
      </w:r>
    </w:p>
    <w:p w:rsidR="00BC0DA6" w:rsidRPr="009529C1" w:rsidRDefault="00BC0DA6" w:rsidP="00447A9B">
      <w:pPr>
        <w:spacing w:after="0"/>
        <w:ind w:firstLine="709"/>
        <w:jc w:val="both"/>
        <w:rPr>
          <w:rFonts w:ascii="Times New Roman" w:eastAsia="Calibri" w:hAnsi="Times New Roman" w:cs="Times New Roman"/>
          <w:sz w:val="28"/>
          <w:szCs w:val="28"/>
          <w:lang w:eastAsia="ru-RU"/>
        </w:rPr>
      </w:pPr>
    </w:p>
    <w:p w:rsidR="00447A9B" w:rsidRPr="009529C1" w:rsidRDefault="00447A9B" w:rsidP="00447A9B">
      <w:pPr>
        <w:spacing w:after="0"/>
        <w:ind w:firstLine="709"/>
        <w:jc w:val="both"/>
        <w:rPr>
          <w:rFonts w:ascii="Times New Roman" w:eastAsia="Calibri" w:hAnsi="Times New Roman" w:cs="Times New Roman"/>
          <w:sz w:val="28"/>
          <w:szCs w:val="28"/>
          <w:lang w:eastAsia="ru-RU"/>
        </w:rPr>
      </w:pPr>
    </w:p>
    <w:p w:rsidR="00B114EB" w:rsidRPr="009529C1" w:rsidRDefault="000D5FC9" w:rsidP="000C0176">
      <w:pPr>
        <w:spacing w:after="0"/>
        <w:jc w:val="center"/>
        <w:rPr>
          <w:rFonts w:ascii="Times New Roman" w:hAnsi="Times New Roman" w:cs="Times New Roman"/>
          <w:b/>
          <w:sz w:val="28"/>
          <w:szCs w:val="28"/>
          <w:lang w:eastAsia="ru-RU"/>
        </w:rPr>
      </w:pPr>
      <w:r w:rsidRPr="009529C1">
        <w:rPr>
          <w:rFonts w:ascii="Times New Roman" w:hAnsi="Times New Roman" w:cs="Times New Roman"/>
          <w:b/>
          <w:sz w:val="28"/>
          <w:szCs w:val="28"/>
          <w:lang w:eastAsia="ru-RU"/>
        </w:rPr>
        <w:t xml:space="preserve">4. </w:t>
      </w:r>
      <w:r w:rsidR="004E4AC9" w:rsidRPr="009529C1">
        <w:rPr>
          <w:rFonts w:ascii="Times New Roman" w:hAnsi="Times New Roman" w:cs="Times New Roman"/>
          <w:b/>
          <w:sz w:val="28"/>
          <w:szCs w:val="28"/>
          <w:lang w:eastAsia="ru-RU"/>
        </w:rPr>
        <w:t xml:space="preserve">Проведенные профилактические мероприятия. </w:t>
      </w:r>
      <w:r w:rsidR="0083400B" w:rsidRPr="009529C1">
        <w:rPr>
          <w:rFonts w:ascii="Times New Roman" w:hAnsi="Times New Roman" w:cs="Times New Roman"/>
          <w:b/>
          <w:sz w:val="28"/>
          <w:szCs w:val="28"/>
          <w:lang w:eastAsia="ru-RU"/>
        </w:rPr>
        <w:t xml:space="preserve">Разъяснение </w:t>
      </w:r>
      <w:r w:rsidR="0055545C" w:rsidRPr="009529C1">
        <w:rPr>
          <w:rFonts w:ascii="Times New Roman" w:hAnsi="Times New Roman" w:cs="Times New Roman"/>
          <w:b/>
          <w:sz w:val="28"/>
          <w:szCs w:val="28"/>
          <w:lang w:eastAsia="ru-RU"/>
        </w:rPr>
        <w:t xml:space="preserve">положений </w:t>
      </w:r>
      <w:r w:rsidR="0083400B" w:rsidRPr="009529C1">
        <w:rPr>
          <w:rFonts w:ascii="Times New Roman" w:hAnsi="Times New Roman" w:cs="Times New Roman"/>
          <w:b/>
          <w:sz w:val="28"/>
          <w:szCs w:val="28"/>
          <w:lang w:eastAsia="ru-RU"/>
        </w:rPr>
        <w:t>законодательства и обязательных требований</w:t>
      </w:r>
      <w:r w:rsidR="0055545C" w:rsidRPr="009529C1">
        <w:rPr>
          <w:rFonts w:ascii="Times New Roman" w:hAnsi="Times New Roman" w:cs="Times New Roman"/>
          <w:b/>
          <w:sz w:val="28"/>
          <w:szCs w:val="28"/>
          <w:lang w:eastAsia="ru-RU"/>
        </w:rPr>
        <w:t xml:space="preserve"> подзаконных актов</w:t>
      </w:r>
    </w:p>
    <w:p w:rsidR="00B114EB" w:rsidRPr="009529C1" w:rsidRDefault="00B114EB" w:rsidP="00B31126">
      <w:pPr>
        <w:spacing w:after="0"/>
        <w:ind w:firstLine="709"/>
        <w:jc w:val="both"/>
        <w:rPr>
          <w:rFonts w:ascii="Times New Roman" w:hAnsi="Times New Roman" w:cs="Times New Roman"/>
          <w:sz w:val="28"/>
          <w:szCs w:val="28"/>
          <w:lang w:eastAsia="ru-RU"/>
        </w:rPr>
      </w:pPr>
    </w:p>
    <w:bookmarkEnd w:id="1"/>
    <w:p w:rsidR="00C243E7" w:rsidRPr="009529C1" w:rsidRDefault="005A2F5A"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17 марта 2021</w:t>
      </w:r>
      <w:r w:rsidR="00C243E7" w:rsidRPr="009529C1">
        <w:rPr>
          <w:rFonts w:ascii="Times New Roman" w:hAnsi="Times New Roman" w:cs="Times New Roman"/>
          <w:sz w:val="28"/>
          <w:szCs w:val="28"/>
          <w:lang w:eastAsia="ru-RU"/>
        </w:rPr>
        <w:t xml:space="preserve"> года в соответствии с приоритетной программой «Реформа контрольной и надзорной деятельности» были проведены Публичные обсуждения </w:t>
      </w:r>
      <w:r w:rsidRPr="009529C1">
        <w:rPr>
          <w:rFonts w:ascii="Times New Roman" w:hAnsi="Times New Roman" w:cs="Times New Roman"/>
          <w:sz w:val="28"/>
          <w:szCs w:val="28"/>
          <w:lang w:eastAsia="ru-RU"/>
        </w:rPr>
        <w:t>результатов правоприменительной практики Управления по итогам 2020 года</w:t>
      </w:r>
      <w:r w:rsidR="00C243E7" w:rsidRPr="009529C1">
        <w:rPr>
          <w:rFonts w:ascii="Times New Roman" w:hAnsi="Times New Roman" w:cs="Times New Roman"/>
          <w:sz w:val="28"/>
          <w:szCs w:val="28"/>
          <w:lang w:eastAsia="ru-RU"/>
        </w:rPr>
        <w:t xml:space="preserve">. </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Мероприятие прошло в режиме видеоконференцсвязи, с участием структурных подразделений Управления в субъектах Российской Федерации, на территории которых Управление осуществляет свою деятельность. </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В Публичных обсуждениях приняли участие: </w:t>
      </w:r>
    </w:p>
    <w:p w:rsidR="007C575E"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 </w:t>
      </w:r>
      <w:r w:rsidR="007C575E" w:rsidRPr="009529C1">
        <w:rPr>
          <w:rFonts w:ascii="Times New Roman" w:hAnsi="Times New Roman" w:cs="Times New Roman"/>
          <w:sz w:val="28"/>
          <w:szCs w:val="28"/>
          <w:lang w:eastAsia="ru-RU"/>
        </w:rPr>
        <w:t>заместитель полномочного представителя Президента Российской Федерации в Северо-Западном федеральном округе;</w:t>
      </w:r>
    </w:p>
    <w:p w:rsidR="00C243E7" w:rsidRPr="009529C1" w:rsidRDefault="007C575E"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 </w:t>
      </w:r>
      <w:r w:rsidR="00C243E7" w:rsidRPr="009529C1">
        <w:rPr>
          <w:rFonts w:ascii="Times New Roman" w:hAnsi="Times New Roman" w:cs="Times New Roman"/>
          <w:sz w:val="28"/>
          <w:szCs w:val="28"/>
          <w:lang w:eastAsia="ru-RU"/>
        </w:rPr>
        <w:t>прокурор отдела по надзору за исполнением федерального законодательства Управления Генеральной прокуратуры Российской Федерации в Северо-Западном федеральном округе;</w:t>
      </w:r>
    </w:p>
    <w:p w:rsidR="007C575E"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Комитета по энергетике и инженерному обеспечению;</w:t>
      </w:r>
    </w:p>
    <w:p w:rsidR="007C575E"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Комитета по промышленной политике, инновациям и торговле;</w:t>
      </w:r>
    </w:p>
    <w:p w:rsidR="007C575E"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Комитета правопорядка и безопасности Ленинградской области;</w:t>
      </w:r>
    </w:p>
    <w:p w:rsidR="00F33FEB"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прокуратуры Ленинградской области</w:t>
      </w:r>
      <w:r w:rsidR="00F33FEB" w:rsidRPr="009529C1">
        <w:rPr>
          <w:rFonts w:ascii="Times New Roman" w:hAnsi="Times New Roman" w:cs="Times New Roman"/>
          <w:sz w:val="28"/>
          <w:szCs w:val="28"/>
          <w:lang w:eastAsia="ru-RU"/>
        </w:rPr>
        <w:t xml:space="preserve">; </w:t>
      </w:r>
    </w:p>
    <w:p w:rsidR="00F33FEB" w:rsidRPr="009529C1" w:rsidRDefault="00F33FEB" w:rsidP="00F33FEB">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МЧ</w:t>
      </w:r>
      <w:r w:rsidR="007C575E" w:rsidRPr="009529C1">
        <w:rPr>
          <w:rFonts w:ascii="Times New Roman" w:hAnsi="Times New Roman" w:cs="Times New Roman"/>
          <w:sz w:val="28"/>
          <w:szCs w:val="28"/>
          <w:lang w:eastAsia="ru-RU"/>
        </w:rPr>
        <w:t xml:space="preserve">С </w:t>
      </w:r>
      <w:r w:rsidRPr="009529C1">
        <w:rPr>
          <w:rFonts w:ascii="Times New Roman" w:hAnsi="Times New Roman" w:cs="Times New Roman"/>
          <w:sz w:val="28"/>
          <w:szCs w:val="28"/>
          <w:lang w:eastAsia="ru-RU"/>
        </w:rPr>
        <w:t>России;</w:t>
      </w:r>
    </w:p>
    <w:p w:rsidR="00C243E7" w:rsidRPr="009529C1" w:rsidRDefault="00F33FEB"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 </w:t>
      </w:r>
      <w:r w:rsidR="00C96CC7" w:rsidRPr="009529C1">
        <w:rPr>
          <w:rFonts w:ascii="Times New Roman" w:hAnsi="Times New Roman" w:cs="Times New Roman"/>
          <w:sz w:val="28"/>
          <w:szCs w:val="28"/>
          <w:lang w:eastAsia="ru-RU"/>
        </w:rPr>
        <w:t xml:space="preserve">представители федеральных органов исполнительной власти и представители гражданского и бизнес-сообщества </w:t>
      </w:r>
      <w:r w:rsidR="00C243E7" w:rsidRPr="009529C1">
        <w:rPr>
          <w:rFonts w:ascii="Times New Roman" w:hAnsi="Times New Roman" w:cs="Times New Roman"/>
          <w:sz w:val="28"/>
          <w:szCs w:val="28"/>
          <w:lang w:eastAsia="ru-RU"/>
        </w:rPr>
        <w:t xml:space="preserve">Санкт-Петербурга, Ленинградской, </w:t>
      </w:r>
      <w:r w:rsidR="007C575E" w:rsidRPr="009529C1">
        <w:rPr>
          <w:rFonts w:ascii="Times New Roman" w:hAnsi="Times New Roman" w:cs="Times New Roman"/>
          <w:sz w:val="28"/>
          <w:szCs w:val="28"/>
          <w:lang w:eastAsia="ru-RU"/>
        </w:rPr>
        <w:t xml:space="preserve">Архангельской, Мурманской, Вологодской, Псковской, Новгородской, Калининградской областей </w:t>
      </w:r>
      <w:r w:rsidR="00C243E7" w:rsidRPr="009529C1">
        <w:rPr>
          <w:rFonts w:ascii="Times New Roman" w:hAnsi="Times New Roman" w:cs="Times New Roman"/>
          <w:sz w:val="28"/>
          <w:szCs w:val="28"/>
          <w:lang w:eastAsia="ru-RU"/>
        </w:rPr>
        <w:t>и Республики Карелия. Всего</w:t>
      </w:r>
      <w:r w:rsidR="007C575E" w:rsidRPr="009529C1">
        <w:rPr>
          <w:rFonts w:ascii="Times New Roman" w:hAnsi="Times New Roman" w:cs="Times New Roman"/>
          <w:sz w:val="28"/>
          <w:szCs w:val="28"/>
          <w:lang w:eastAsia="ru-RU"/>
        </w:rPr>
        <w:t xml:space="preserve"> участвовало 225 человек</w:t>
      </w:r>
      <w:r w:rsidR="00C243E7" w:rsidRPr="009529C1">
        <w:rPr>
          <w:rFonts w:ascii="Times New Roman" w:hAnsi="Times New Roman" w:cs="Times New Roman"/>
          <w:sz w:val="28"/>
          <w:szCs w:val="28"/>
          <w:lang w:eastAsia="ru-RU"/>
        </w:rPr>
        <w:t>.</w:t>
      </w:r>
    </w:p>
    <w:p w:rsidR="00C243E7" w:rsidRPr="009529C1" w:rsidRDefault="00C243E7" w:rsidP="00196058">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lastRenderedPageBreak/>
        <w:t xml:space="preserve">Мероприятие было открыто вступительной речью руководителя Управления Давыдова Константина Александровича, ознакомившего участников с </w:t>
      </w:r>
      <w:r w:rsidR="00196058" w:rsidRPr="009529C1">
        <w:rPr>
          <w:rFonts w:ascii="Times New Roman" w:hAnsi="Times New Roman" w:cs="Times New Roman"/>
          <w:sz w:val="28"/>
          <w:szCs w:val="28"/>
          <w:lang w:eastAsia="ru-RU"/>
        </w:rPr>
        <w:t>программой Публичных обсуждений.</w:t>
      </w:r>
      <w:r w:rsidRPr="009529C1">
        <w:rPr>
          <w:rFonts w:ascii="Times New Roman" w:hAnsi="Times New Roman" w:cs="Times New Roman"/>
          <w:sz w:val="28"/>
          <w:szCs w:val="28"/>
          <w:lang w:eastAsia="ru-RU"/>
        </w:rPr>
        <w:t xml:space="preserve"> </w:t>
      </w:r>
    </w:p>
    <w:p w:rsidR="0079426B" w:rsidRPr="009529C1" w:rsidRDefault="0079426B" w:rsidP="0079426B">
      <w:pPr>
        <w:spacing w:after="0"/>
        <w:ind w:firstLine="709"/>
        <w:jc w:val="both"/>
        <w:rPr>
          <w:rFonts w:ascii="Times New Roman" w:hAnsi="Times New Roman" w:cs="Times New Roman"/>
          <w:sz w:val="28"/>
          <w:szCs w:val="28"/>
          <w:lang w:eastAsia="ru-RU"/>
        </w:rPr>
      </w:pPr>
      <w:proofErr w:type="spellStart"/>
      <w:r w:rsidRPr="009529C1">
        <w:rPr>
          <w:rFonts w:ascii="Times New Roman" w:hAnsi="Times New Roman" w:cs="Times New Roman"/>
          <w:sz w:val="28"/>
          <w:szCs w:val="28"/>
          <w:lang w:eastAsia="ru-RU"/>
        </w:rPr>
        <w:t>И.о</w:t>
      </w:r>
      <w:proofErr w:type="spellEnd"/>
      <w:r w:rsidRPr="009529C1">
        <w:rPr>
          <w:rFonts w:ascii="Times New Roman" w:hAnsi="Times New Roman" w:cs="Times New Roman"/>
          <w:sz w:val="28"/>
          <w:szCs w:val="28"/>
          <w:lang w:eastAsia="ru-RU"/>
        </w:rPr>
        <w:t xml:space="preserve">. заместителя начальника </w:t>
      </w:r>
      <w:r w:rsidR="00C96CC7" w:rsidRPr="009529C1">
        <w:rPr>
          <w:rFonts w:ascii="Times New Roman" w:hAnsi="Times New Roman" w:cs="Times New Roman"/>
          <w:sz w:val="28"/>
          <w:szCs w:val="28"/>
          <w:lang w:eastAsia="ru-RU"/>
        </w:rPr>
        <w:t xml:space="preserve">межрегионального </w:t>
      </w:r>
      <w:r w:rsidR="00C243E7" w:rsidRPr="009529C1">
        <w:rPr>
          <w:rFonts w:ascii="Times New Roman" w:hAnsi="Times New Roman" w:cs="Times New Roman"/>
          <w:sz w:val="28"/>
          <w:szCs w:val="28"/>
          <w:lang w:eastAsia="ru-RU"/>
        </w:rPr>
        <w:t xml:space="preserve">отдела </w:t>
      </w:r>
      <w:r w:rsidR="00C96CC7" w:rsidRPr="009529C1">
        <w:rPr>
          <w:rFonts w:ascii="Times New Roman" w:hAnsi="Times New Roman" w:cs="Times New Roman"/>
          <w:sz w:val="28"/>
          <w:szCs w:val="28"/>
          <w:lang w:eastAsia="ru-RU"/>
        </w:rPr>
        <w:t xml:space="preserve">правового обеспечения </w:t>
      </w:r>
      <w:r w:rsidR="00C243E7" w:rsidRPr="009529C1">
        <w:rPr>
          <w:rFonts w:ascii="Times New Roman" w:hAnsi="Times New Roman" w:cs="Times New Roman"/>
          <w:sz w:val="28"/>
          <w:szCs w:val="28"/>
          <w:lang w:eastAsia="ru-RU"/>
        </w:rPr>
        <w:t xml:space="preserve">Управления </w:t>
      </w:r>
      <w:r w:rsidR="00A50BD1" w:rsidRPr="009529C1">
        <w:rPr>
          <w:rFonts w:ascii="Times New Roman" w:hAnsi="Times New Roman" w:cs="Times New Roman"/>
          <w:sz w:val="28"/>
          <w:szCs w:val="28"/>
          <w:lang w:eastAsia="ru-RU"/>
        </w:rPr>
        <w:t xml:space="preserve">Хомутова Евгения Павловна </w:t>
      </w:r>
      <w:r w:rsidR="00C243E7" w:rsidRPr="009529C1">
        <w:rPr>
          <w:rFonts w:ascii="Times New Roman" w:hAnsi="Times New Roman" w:cs="Times New Roman"/>
          <w:sz w:val="28"/>
          <w:szCs w:val="28"/>
          <w:lang w:eastAsia="ru-RU"/>
        </w:rPr>
        <w:t>выступил</w:t>
      </w:r>
      <w:r w:rsidR="00C96CC7" w:rsidRPr="009529C1">
        <w:rPr>
          <w:rFonts w:ascii="Times New Roman" w:hAnsi="Times New Roman" w:cs="Times New Roman"/>
          <w:sz w:val="28"/>
          <w:szCs w:val="28"/>
          <w:lang w:eastAsia="ru-RU"/>
        </w:rPr>
        <w:t>а</w:t>
      </w:r>
      <w:r w:rsidR="00C243E7" w:rsidRPr="009529C1">
        <w:rPr>
          <w:rFonts w:ascii="Times New Roman" w:hAnsi="Times New Roman" w:cs="Times New Roman"/>
          <w:sz w:val="28"/>
          <w:szCs w:val="28"/>
          <w:lang w:eastAsia="ru-RU"/>
        </w:rPr>
        <w:t xml:space="preserve"> с докладом по теме: «</w:t>
      </w:r>
      <w:r w:rsidR="00A50BD1" w:rsidRPr="009529C1">
        <w:rPr>
          <w:rFonts w:ascii="Times New Roman" w:hAnsi="Times New Roman" w:cs="Times New Roman"/>
          <w:sz w:val="28"/>
          <w:szCs w:val="28"/>
          <w:lang w:eastAsia="ru-RU"/>
        </w:rPr>
        <w:t xml:space="preserve">Обзор правоприменительной практики Северо-Западного управления </w:t>
      </w:r>
      <w:proofErr w:type="spellStart"/>
      <w:r w:rsidR="00A50BD1" w:rsidRPr="009529C1">
        <w:rPr>
          <w:rFonts w:ascii="Times New Roman" w:hAnsi="Times New Roman" w:cs="Times New Roman"/>
          <w:sz w:val="28"/>
          <w:szCs w:val="28"/>
          <w:lang w:eastAsia="ru-RU"/>
        </w:rPr>
        <w:t>Ростехнадзора</w:t>
      </w:r>
      <w:proofErr w:type="spellEnd"/>
      <w:r w:rsidR="00A50BD1" w:rsidRPr="009529C1">
        <w:rPr>
          <w:rFonts w:ascii="Times New Roman" w:hAnsi="Times New Roman" w:cs="Times New Roman"/>
          <w:sz w:val="28"/>
          <w:szCs w:val="28"/>
          <w:lang w:eastAsia="ru-RU"/>
        </w:rPr>
        <w:t xml:space="preserve"> за 2020 год</w:t>
      </w:r>
      <w:r w:rsidR="00C243E7" w:rsidRPr="009529C1">
        <w:rPr>
          <w:rFonts w:ascii="Times New Roman" w:hAnsi="Times New Roman" w:cs="Times New Roman"/>
          <w:sz w:val="28"/>
          <w:szCs w:val="28"/>
          <w:lang w:eastAsia="ru-RU"/>
        </w:rPr>
        <w:t xml:space="preserve">». В своем выступлении </w:t>
      </w:r>
      <w:r w:rsidR="00A50BD1" w:rsidRPr="009529C1">
        <w:rPr>
          <w:rFonts w:ascii="Times New Roman" w:hAnsi="Times New Roman" w:cs="Times New Roman"/>
          <w:sz w:val="28"/>
          <w:szCs w:val="28"/>
          <w:lang w:eastAsia="ru-RU"/>
        </w:rPr>
        <w:t>Евгения</w:t>
      </w:r>
      <w:r w:rsidR="00C96CC7" w:rsidRPr="009529C1">
        <w:rPr>
          <w:rFonts w:ascii="Times New Roman" w:hAnsi="Times New Roman" w:cs="Times New Roman"/>
          <w:sz w:val="28"/>
          <w:szCs w:val="28"/>
          <w:lang w:eastAsia="ru-RU"/>
        </w:rPr>
        <w:t xml:space="preserve"> Павловна</w:t>
      </w:r>
      <w:r w:rsidR="00C243E7" w:rsidRPr="009529C1">
        <w:rPr>
          <w:rFonts w:ascii="Times New Roman" w:hAnsi="Times New Roman" w:cs="Times New Roman"/>
          <w:sz w:val="28"/>
          <w:szCs w:val="28"/>
          <w:lang w:eastAsia="ru-RU"/>
        </w:rPr>
        <w:t xml:space="preserve"> привел</w:t>
      </w:r>
      <w:r w:rsidR="00DE5751" w:rsidRPr="009529C1">
        <w:rPr>
          <w:rFonts w:ascii="Times New Roman" w:hAnsi="Times New Roman" w:cs="Times New Roman"/>
          <w:sz w:val="28"/>
          <w:szCs w:val="28"/>
          <w:lang w:eastAsia="ru-RU"/>
        </w:rPr>
        <w:t>а</w:t>
      </w:r>
      <w:r w:rsidR="00C243E7" w:rsidRPr="009529C1">
        <w:rPr>
          <w:rFonts w:ascii="Times New Roman" w:hAnsi="Times New Roman" w:cs="Times New Roman"/>
          <w:sz w:val="28"/>
          <w:szCs w:val="28"/>
          <w:lang w:eastAsia="ru-RU"/>
        </w:rPr>
        <w:t xml:space="preserve"> </w:t>
      </w:r>
      <w:r w:rsidR="00C96CC7" w:rsidRPr="009529C1">
        <w:rPr>
          <w:rFonts w:ascii="Times New Roman" w:hAnsi="Times New Roman" w:cs="Times New Roman"/>
          <w:sz w:val="28"/>
          <w:szCs w:val="28"/>
          <w:lang w:eastAsia="ru-RU"/>
        </w:rPr>
        <w:t xml:space="preserve">статистические данные по количеству объектов поднадзорных Управлению и расположенных на территории Северо-Западного федерального округа, также привела </w:t>
      </w:r>
      <w:r w:rsidR="00A50BD1" w:rsidRPr="009529C1">
        <w:rPr>
          <w:rFonts w:ascii="Times New Roman" w:hAnsi="Times New Roman" w:cs="Times New Roman"/>
          <w:sz w:val="28"/>
          <w:szCs w:val="28"/>
          <w:lang w:eastAsia="ru-RU"/>
        </w:rPr>
        <w:t xml:space="preserve">сравнительные </w:t>
      </w:r>
      <w:r w:rsidR="00C96CC7" w:rsidRPr="009529C1">
        <w:rPr>
          <w:rFonts w:ascii="Times New Roman" w:hAnsi="Times New Roman" w:cs="Times New Roman"/>
          <w:sz w:val="28"/>
          <w:szCs w:val="28"/>
          <w:lang w:eastAsia="ru-RU"/>
        </w:rPr>
        <w:t xml:space="preserve">данные о количестве проведенных плановых и внеплановых проверок по всем направлениям </w:t>
      </w:r>
      <w:r w:rsidR="00545CBE" w:rsidRPr="009529C1">
        <w:rPr>
          <w:rFonts w:ascii="Times New Roman" w:hAnsi="Times New Roman" w:cs="Times New Roman"/>
          <w:sz w:val="28"/>
          <w:szCs w:val="28"/>
          <w:lang w:eastAsia="ru-RU"/>
        </w:rPr>
        <w:t xml:space="preserve">контрольно-надзорной </w:t>
      </w:r>
      <w:r w:rsidR="00C96CC7" w:rsidRPr="009529C1">
        <w:rPr>
          <w:rFonts w:ascii="Times New Roman" w:hAnsi="Times New Roman" w:cs="Times New Roman"/>
          <w:sz w:val="28"/>
          <w:szCs w:val="28"/>
          <w:lang w:eastAsia="ru-RU"/>
        </w:rPr>
        <w:t xml:space="preserve">деятельности Управления за </w:t>
      </w:r>
      <w:r w:rsidR="00A50BD1" w:rsidRPr="009529C1">
        <w:rPr>
          <w:rFonts w:ascii="Times New Roman" w:hAnsi="Times New Roman" w:cs="Times New Roman"/>
          <w:sz w:val="28"/>
          <w:szCs w:val="28"/>
          <w:lang w:eastAsia="ru-RU"/>
        </w:rPr>
        <w:t>2019-</w:t>
      </w:r>
      <w:r w:rsidR="00C96CC7" w:rsidRPr="009529C1">
        <w:rPr>
          <w:rFonts w:ascii="Times New Roman" w:hAnsi="Times New Roman" w:cs="Times New Roman"/>
          <w:sz w:val="28"/>
          <w:szCs w:val="28"/>
          <w:lang w:eastAsia="ru-RU"/>
        </w:rPr>
        <w:t>20</w:t>
      </w:r>
      <w:r w:rsidR="00A50BD1" w:rsidRPr="009529C1">
        <w:rPr>
          <w:rFonts w:ascii="Times New Roman" w:hAnsi="Times New Roman" w:cs="Times New Roman"/>
          <w:sz w:val="28"/>
          <w:szCs w:val="28"/>
          <w:lang w:eastAsia="ru-RU"/>
        </w:rPr>
        <w:t>20</w:t>
      </w:r>
      <w:r w:rsidR="00C96CC7" w:rsidRPr="009529C1">
        <w:rPr>
          <w:rFonts w:ascii="Times New Roman" w:hAnsi="Times New Roman" w:cs="Times New Roman"/>
          <w:sz w:val="28"/>
          <w:szCs w:val="28"/>
          <w:lang w:eastAsia="ru-RU"/>
        </w:rPr>
        <w:t xml:space="preserve"> год</w:t>
      </w:r>
      <w:r w:rsidR="00A50BD1" w:rsidRPr="009529C1">
        <w:rPr>
          <w:rFonts w:ascii="Times New Roman" w:hAnsi="Times New Roman" w:cs="Times New Roman"/>
          <w:sz w:val="28"/>
          <w:szCs w:val="28"/>
          <w:lang w:eastAsia="ru-RU"/>
        </w:rPr>
        <w:t>а</w:t>
      </w:r>
      <w:r w:rsidR="00545CBE" w:rsidRPr="009529C1">
        <w:rPr>
          <w:rFonts w:ascii="Times New Roman" w:hAnsi="Times New Roman" w:cs="Times New Roman"/>
          <w:sz w:val="28"/>
          <w:szCs w:val="28"/>
          <w:lang w:eastAsia="ru-RU"/>
        </w:rPr>
        <w:t xml:space="preserve">, </w:t>
      </w:r>
      <w:r w:rsidR="00376B7F" w:rsidRPr="009529C1">
        <w:rPr>
          <w:rFonts w:ascii="Times New Roman" w:hAnsi="Times New Roman" w:cs="Times New Roman"/>
          <w:sz w:val="28"/>
          <w:szCs w:val="28"/>
          <w:lang w:eastAsia="ru-RU"/>
        </w:rPr>
        <w:t xml:space="preserve">о количестве примененных мер профилактического воздействия (выданных предостережениях о недопустимости нарушений обязательных требований), </w:t>
      </w:r>
      <w:r w:rsidR="00545CBE" w:rsidRPr="009529C1">
        <w:rPr>
          <w:rFonts w:ascii="Times New Roman" w:hAnsi="Times New Roman" w:cs="Times New Roman"/>
          <w:sz w:val="28"/>
          <w:szCs w:val="28"/>
          <w:lang w:eastAsia="ru-RU"/>
        </w:rPr>
        <w:t>а также информировала о привлечении к административной ответственности должностных и юридическ</w:t>
      </w:r>
      <w:r w:rsidR="00376B7F" w:rsidRPr="009529C1">
        <w:rPr>
          <w:rFonts w:ascii="Times New Roman" w:hAnsi="Times New Roman" w:cs="Times New Roman"/>
          <w:sz w:val="28"/>
          <w:szCs w:val="28"/>
          <w:lang w:eastAsia="ru-RU"/>
        </w:rPr>
        <w:t xml:space="preserve">их лиц поднадзорных организаций. </w:t>
      </w:r>
      <w:r w:rsidR="00545CBE" w:rsidRPr="009529C1">
        <w:rPr>
          <w:rFonts w:ascii="Times New Roman" w:hAnsi="Times New Roman" w:cs="Times New Roman"/>
          <w:sz w:val="28"/>
          <w:szCs w:val="28"/>
          <w:lang w:eastAsia="ru-RU"/>
        </w:rPr>
        <w:t xml:space="preserve">Также </w:t>
      </w:r>
      <w:r w:rsidR="00A50BD1" w:rsidRPr="009529C1">
        <w:rPr>
          <w:rFonts w:ascii="Times New Roman" w:hAnsi="Times New Roman" w:cs="Times New Roman"/>
          <w:sz w:val="28"/>
          <w:szCs w:val="28"/>
          <w:lang w:eastAsia="ru-RU"/>
        </w:rPr>
        <w:t>Хомутова Е</w:t>
      </w:r>
      <w:r w:rsidR="00545CBE" w:rsidRPr="009529C1">
        <w:rPr>
          <w:rFonts w:ascii="Times New Roman" w:hAnsi="Times New Roman" w:cs="Times New Roman"/>
          <w:sz w:val="28"/>
          <w:szCs w:val="28"/>
          <w:lang w:eastAsia="ru-RU"/>
        </w:rPr>
        <w:t xml:space="preserve">.П. обратила особое внимание участников </w:t>
      </w:r>
      <w:r w:rsidRPr="009529C1">
        <w:rPr>
          <w:rFonts w:ascii="Times New Roman" w:hAnsi="Times New Roman" w:cs="Times New Roman"/>
          <w:sz w:val="28"/>
          <w:szCs w:val="28"/>
          <w:lang w:eastAsia="ru-RU"/>
        </w:rPr>
        <w:t xml:space="preserve">на статистику </w:t>
      </w:r>
      <w:r w:rsidR="00A50BD1" w:rsidRPr="009529C1">
        <w:rPr>
          <w:rFonts w:ascii="Times New Roman" w:hAnsi="Times New Roman" w:cs="Times New Roman"/>
          <w:sz w:val="28"/>
          <w:szCs w:val="28"/>
          <w:lang w:eastAsia="ru-RU"/>
        </w:rPr>
        <w:t>аварийности и несчастных случаев</w:t>
      </w:r>
      <w:r w:rsidRPr="009529C1">
        <w:rPr>
          <w:rFonts w:ascii="Times New Roman" w:hAnsi="Times New Roman" w:cs="Times New Roman"/>
          <w:sz w:val="28"/>
          <w:szCs w:val="28"/>
          <w:lang w:eastAsia="ru-RU"/>
        </w:rPr>
        <w:t>, на поднадзорных Управлению объектах.</w:t>
      </w:r>
    </w:p>
    <w:p w:rsidR="00DE5751" w:rsidRPr="009529C1" w:rsidRDefault="00C4344C" w:rsidP="00C4344C">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Выступи</w:t>
      </w:r>
      <w:r w:rsidR="00BD1BA0">
        <w:rPr>
          <w:rFonts w:ascii="Times New Roman" w:hAnsi="Times New Roman" w:cs="Times New Roman"/>
          <w:sz w:val="28"/>
          <w:szCs w:val="28"/>
          <w:lang w:eastAsia="ru-RU"/>
        </w:rPr>
        <w:t>ли</w:t>
      </w:r>
      <w:r w:rsidRPr="009529C1">
        <w:rPr>
          <w:rFonts w:ascii="Times New Roman" w:hAnsi="Times New Roman" w:cs="Times New Roman"/>
          <w:sz w:val="28"/>
          <w:szCs w:val="28"/>
          <w:lang w:eastAsia="ru-RU"/>
        </w:rPr>
        <w:t xml:space="preserve"> заместители</w:t>
      </w:r>
      <w:r w:rsidR="00A50BD1" w:rsidRPr="009529C1">
        <w:rPr>
          <w:rFonts w:ascii="Times New Roman" w:hAnsi="Times New Roman" w:cs="Times New Roman"/>
          <w:sz w:val="28"/>
          <w:szCs w:val="28"/>
          <w:lang w:eastAsia="ru-RU"/>
        </w:rPr>
        <w:t xml:space="preserve"> руководителя Управления </w:t>
      </w:r>
      <w:proofErr w:type="spellStart"/>
      <w:r w:rsidR="00A50BD1" w:rsidRPr="009529C1">
        <w:rPr>
          <w:rFonts w:ascii="Times New Roman" w:hAnsi="Times New Roman" w:cs="Times New Roman"/>
          <w:sz w:val="28"/>
          <w:szCs w:val="28"/>
          <w:lang w:eastAsia="ru-RU"/>
        </w:rPr>
        <w:t>Капаев</w:t>
      </w:r>
      <w:proofErr w:type="spellEnd"/>
      <w:r w:rsidR="00A50BD1" w:rsidRPr="009529C1">
        <w:rPr>
          <w:rFonts w:ascii="Times New Roman" w:hAnsi="Times New Roman" w:cs="Times New Roman"/>
          <w:sz w:val="28"/>
          <w:szCs w:val="28"/>
          <w:lang w:eastAsia="ru-RU"/>
        </w:rPr>
        <w:t xml:space="preserve"> Алексей Анатольевич</w:t>
      </w:r>
      <w:r w:rsidRPr="009529C1">
        <w:rPr>
          <w:rFonts w:ascii="Times New Roman" w:hAnsi="Times New Roman" w:cs="Times New Roman"/>
          <w:sz w:val="28"/>
          <w:szCs w:val="28"/>
          <w:lang w:eastAsia="ru-RU"/>
        </w:rPr>
        <w:t xml:space="preserve"> </w:t>
      </w:r>
      <w:r w:rsidR="00DE5751" w:rsidRPr="009529C1">
        <w:rPr>
          <w:rFonts w:ascii="Times New Roman" w:hAnsi="Times New Roman" w:cs="Times New Roman"/>
          <w:sz w:val="28"/>
          <w:szCs w:val="28"/>
          <w:lang w:eastAsia="ru-RU"/>
        </w:rPr>
        <w:t>с докладом по теме: «</w:t>
      </w:r>
      <w:r w:rsidR="00A50BD1" w:rsidRPr="009529C1">
        <w:rPr>
          <w:rFonts w:ascii="Times New Roman" w:hAnsi="Times New Roman" w:cs="Times New Roman"/>
          <w:sz w:val="28"/>
          <w:szCs w:val="28"/>
          <w:lang w:eastAsia="ru-RU"/>
        </w:rPr>
        <w:t>Об обязательных требованиях при осуществлении государственного контроля и надзора в сфере промышленной безопасности. Изменения в законодательстве</w:t>
      </w:r>
      <w:r w:rsidR="00DE5751" w:rsidRPr="009529C1">
        <w:rPr>
          <w:rFonts w:ascii="Times New Roman" w:hAnsi="Times New Roman" w:cs="Times New Roman"/>
          <w:sz w:val="28"/>
          <w:szCs w:val="28"/>
          <w:lang w:eastAsia="ru-RU"/>
        </w:rPr>
        <w:t>»</w:t>
      </w:r>
      <w:r w:rsidRPr="009529C1">
        <w:rPr>
          <w:rFonts w:ascii="Times New Roman" w:hAnsi="Times New Roman" w:cs="Times New Roman"/>
          <w:sz w:val="28"/>
          <w:szCs w:val="28"/>
          <w:lang w:eastAsia="ru-RU"/>
        </w:rPr>
        <w:t xml:space="preserve"> и Дудка Роман Александрович с докладом по теме: «Об обязательных требованиях при осуществлении государственного контроля и надзора в сфере энергетического надзора. Изменения в законодательстве». В своих выступлениях </w:t>
      </w:r>
      <w:r w:rsidR="00A50BD1" w:rsidRPr="009529C1">
        <w:rPr>
          <w:rFonts w:ascii="Times New Roman" w:hAnsi="Times New Roman" w:cs="Times New Roman"/>
          <w:sz w:val="28"/>
          <w:szCs w:val="28"/>
          <w:lang w:eastAsia="ru-RU"/>
        </w:rPr>
        <w:t>Алексей Анатольевич</w:t>
      </w:r>
      <w:r w:rsidRPr="009529C1">
        <w:rPr>
          <w:rFonts w:ascii="Times New Roman" w:hAnsi="Times New Roman" w:cs="Times New Roman"/>
          <w:sz w:val="28"/>
          <w:szCs w:val="28"/>
          <w:lang w:eastAsia="ru-RU"/>
        </w:rPr>
        <w:t xml:space="preserve"> и Роман Александрович </w:t>
      </w:r>
      <w:r w:rsidR="00E9751D" w:rsidRPr="009529C1">
        <w:rPr>
          <w:rFonts w:ascii="Times New Roman" w:hAnsi="Times New Roman" w:cs="Times New Roman"/>
          <w:sz w:val="28"/>
          <w:szCs w:val="28"/>
          <w:lang w:eastAsia="ru-RU"/>
        </w:rPr>
        <w:t>обратил</w:t>
      </w:r>
      <w:r w:rsidRPr="009529C1">
        <w:rPr>
          <w:rFonts w:ascii="Times New Roman" w:hAnsi="Times New Roman" w:cs="Times New Roman"/>
          <w:sz w:val="28"/>
          <w:szCs w:val="28"/>
          <w:lang w:eastAsia="ru-RU"/>
        </w:rPr>
        <w:t>и</w:t>
      </w:r>
      <w:r w:rsidR="00E9751D" w:rsidRPr="009529C1">
        <w:rPr>
          <w:rFonts w:ascii="Times New Roman" w:hAnsi="Times New Roman" w:cs="Times New Roman"/>
          <w:sz w:val="28"/>
          <w:szCs w:val="28"/>
          <w:lang w:eastAsia="ru-RU"/>
        </w:rPr>
        <w:t xml:space="preserve"> особое внимание участников на изменения, внесенные в нормативно-правовые акты, отнесенные к сфере деятельности Управления, и </w:t>
      </w:r>
      <w:r w:rsidRPr="009529C1">
        <w:rPr>
          <w:rFonts w:ascii="Times New Roman" w:hAnsi="Times New Roman" w:cs="Times New Roman"/>
          <w:sz w:val="28"/>
          <w:szCs w:val="28"/>
          <w:lang w:eastAsia="ru-RU"/>
        </w:rPr>
        <w:t>вступившие</w:t>
      </w:r>
      <w:r w:rsidR="00E9751D" w:rsidRPr="009529C1">
        <w:rPr>
          <w:rFonts w:ascii="Times New Roman" w:hAnsi="Times New Roman" w:cs="Times New Roman"/>
          <w:sz w:val="28"/>
          <w:szCs w:val="28"/>
          <w:lang w:eastAsia="ru-RU"/>
        </w:rPr>
        <w:t xml:space="preserve"> в силу 1</w:t>
      </w:r>
      <w:r w:rsidRPr="009529C1">
        <w:rPr>
          <w:rFonts w:ascii="Times New Roman" w:hAnsi="Times New Roman" w:cs="Times New Roman"/>
          <w:sz w:val="28"/>
          <w:szCs w:val="28"/>
          <w:lang w:eastAsia="ru-RU"/>
        </w:rPr>
        <w:t xml:space="preserve"> января 2021 года</w:t>
      </w:r>
      <w:r w:rsidR="00DE5751" w:rsidRPr="009529C1">
        <w:rPr>
          <w:rFonts w:ascii="Times New Roman" w:hAnsi="Times New Roman" w:cs="Times New Roman"/>
          <w:sz w:val="28"/>
          <w:szCs w:val="28"/>
          <w:lang w:eastAsia="ru-RU"/>
        </w:rPr>
        <w:t>.</w:t>
      </w:r>
    </w:p>
    <w:p w:rsidR="00DE5751" w:rsidRPr="009529C1" w:rsidRDefault="00DE5751" w:rsidP="00DE5751">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Также с докладом по теме: «</w:t>
      </w:r>
      <w:r w:rsidR="00C4344C" w:rsidRPr="009529C1">
        <w:rPr>
          <w:rFonts w:ascii="Times New Roman" w:hAnsi="Times New Roman" w:cs="Times New Roman"/>
          <w:sz w:val="28"/>
          <w:szCs w:val="28"/>
          <w:lang w:eastAsia="ru-RU"/>
        </w:rPr>
        <w:t>Об обязательных требованиях при осуществлении государственного контроля и надзора в сфере безопасности гидротехнических сооружений. Изменения в законодательств</w:t>
      </w:r>
      <w:r w:rsidRPr="009529C1">
        <w:rPr>
          <w:rFonts w:ascii="Times New Roman" w:hAnsi="Times New Roman" w:cs="Times New Roman"/>
          <w:sz w:val="28"/>
          <w:szCs w:val="28"/>
          <w:lang w:eastAsia="ru-RU"/>
        </w:rPr>
        <w:t xml:space="preserve">» выступил </w:t>
      </w:r>
      <w:r w:rsidR="00C4344C" w:rsidRPr="009529C1">
        <w:rPr>
          <w:rFonts w:ascii="Times New Roman" w:hAnsi="Times New Roman" w:cs="Times New Roman"/>
          <w:sz w:val="28"/>
          <w:szCs w:val="28"/>
          <w:lang w:eastAsia="ru-RU"/>
        </w:rPr>
        <w:t xml:space="preserve">начальник отдела по </w:t>
      </w:r>
      <w:proofErr w:type="gramStart"/>
      <w:r w:rsidR="00C4344C" w:rsidRPr="009529C1">
        <w:rPr>
          <w:rFonts w:ascii="Times New Roman" w:hAnsi="Times New Roman" w:cs="Times New Roman"/>
          <w:sz w:val="28"/>
          <w:szCs w:val="28"/>
          <w:lang w:eastAsia="ru-RU"/>
        </w:rPr>
        <w:t>государственному</w:t>
      </w:r>
      <w:proofErr w:type="gramEnd"/>
      <w:r w:rsidR="00C4344C" w:rsidRPr="009529C1">
        <w:rPr>
          <w:rFonts w:ascii="Times New Roman" w:hAnsi="Times New Roman" w:cs="Times New Roman"/>
          <w:sz w:val="28"/>
          <w:szCs w:val="28"/>
          <w:lang w:eastAsia="ru-RU"/>
        </w:rPr>
        <w:t xml:space="preserve"> надзору за безопасностью гидротехнических сооружений Управления </w:t>
      </w:r>
      <w:proofErr w:type="spellStart"/>
      <w:r w:rsidR="00C4344C" w:rsidRPr="009529C1">
        <w:rPr>
          <w:rFonts w:ascii="Times New Roman" w:hAnsi="Times New Roman" w:cs="Times New Roman"/>
          <w:sz w:val="28"/>
          <w:szCs w:val="28"/>
          <w:lang w:eastAsia="ru-RU"/>
        </w:rPr>
        <w:t>Бегеза</w:t>
      </w:r>
      <w:proofErr w:type="spellEnd"/>
      <w:r w:rsidR="00C4344C" w:rsidRPr="009529C1">
        <w:rPr>
          <w:rFonts w:ascii="Times New Roman" w:hAnsi="Times New Roman" w:cs="Times New Roman"/>
          <w:sz w:val="28"/>
          <w:szCs w:val="28"/>
          <w:lang w:eastAsia="ru-RU"/>
        </w:rPr>
        <w:t xml:space="preserve"> Валерий Васильевич</w:t>
      </w:r>
      <w:r w:rsidRPr="009529C1">
        <w:rPr>
          <w:rFonts w:ascii="Times New Roman" w:hAnsi="Times New Roman" w:cs="Times New Roman"/>
          <w:sz w:val="28"/>
          <w:szCs w:val="28"/>
          <w:lang w:eastAsia="ru-RU"/>
        </w:rPr>
        <w:t>. В своем выступлении докладчик</w:t>
      </w:r>
      <w:r w:rsidR="000003A4" w:rsidRPr="009529C1">
        <w:rPr>
          <w:rFonts w:ascii="Times New Roman" w:hAnsi="Times New Roman" w:cs="Times New Roman"/>
          <w:sz w:val="28"/>
          <w:szCs w:val="28"/>
          <w:lang w:eastAsia="ru-RU"/>
        </w:rPr>
        <w:t xml:space="preserve"> </w:t>
      </w:r>
      <w:r w:rsidRPr="009529C1">
        <w:rPr>
          <w:rFonts w:ascii="Times New Roman" w:hAnsi="Times New Roman" w:cs="Times New Roman"/>
          <w:sz w:val="28"/>
          <w:szCs w:val="28"/>
          <w:lang w:eastAsia="ru-RU"/>
        </w:rPr>
        <w:t>информировал</w:t>
      </w:r>
      <w:r w:rsidR="000003A4" w:rsidRPr="009529C1">
        <w:rPr>
          <w:rFonts w:ascii="Times New Roman" w:hAnsi="Times New Roman" w:cs="Times New Roman"/>
          <w:sz w:val="28"/>
          <w:szCs w:val="28"/>
          <w:lang w:eastAsia="ru-RU"/>
        </w:rPr>
        <w:t xml:space="preserve"> о</w:t>
      </w:r>
      <w:r w:rsidR="00C4344C" w:rsidRPr="009529C1">
        <w:rPr>
          <w:rFonts w:ascii="Times New Roman" w:hAnsi="Times New Roman" w:cs="Times New Roman"/>
          <w:sz w:val="28"/>
          <w:szCs w:val="28"/>
          <w:lang w:eastAsia="ru-RU"/>
        </w:rPr>
        <w:t xml:space="preserve"> вступивших в силу новых нормативно-правовых актах в области безопасности гидротехнических сооружений</w:t>
      </w:r>
      <w:r w:rsidRPr="009529C1">
        <w:rPr>
          <w:rFonts w:ascii="Times New Roman" w:hAnsi="Times New Roman" w:cs="Times New Roman"/>
          <w:sz w:val="28"/>
          <w:szCs w:val="28"/>
          <w:lang w:eastAsia="ru-RU"/>
        </w:rPr>
        <w:t>.</w:t>
      </w:r>
    </w:p>
    <w:p w:rsidR="00652381" w:rsidRPr="009529C1" w:rsidRDefault="00DE5751" w:rsidP="005553A0">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В тоже время прозвучал доклад </w:t>
      </w:r>
      <w:r w:rsidR="00C4344C" w:rsidRPr="009529C1">
        <w:rPr>
          <w:rFonts w:ascii="Times New Roman" w:hAnsi="Times New Roman" w:cs="Times New Roman"/>
          <w:sz w:val="28"/>
          <w:szCs w:val="28"/>
          <w:lang w:eastAsia="ru-RU"/>
        </w:rPr>
        <w:t xml:space="preserve">заместителя начальника отдела лицензирования и ведения государственного реестра ОПО Управления </w:t>
      </w:r>
      <w:r w:rsidR="00C4344C" w:rsidRPr="009529C1">
        <w:rPr>
          <w:rFonts w:ascii="Times New Roman" w:hAnsi="Times New Roman" w:cs="Times New Roman"/>
          <w:sz w:val="28"/>
          <w:szCs w:val="28"/>
          <w:lang w:eastAsia="ru-RU"/>
        </w:rPr>
        <w:lastRenderedPageBreak/>
        <w:t>Михайловой Ирины Сергеевны</w:t>
      </w:r>
      <w:r w:rsidRPr="009529C1">
        <w:rPr>
          <w:rFonts w:ascii="Times New Roman" w:hAnsi="Times New Roman" w:cs="Times New Roman"/>
          <w:sz w:val="28"/>
          <w:szCs w:val="28"/>
          <w:lang w:eastAsia="ru-RU"/>
        </w:rPr>
        <w:t>: «</w:t>
      </w:r>
      <w:r w:rsidR="00C4344C" w:rsidRPr="009529C1">
        <w:rPr>
          <w:rFonts w:ascii="Times New Roman" w:hAnsi="Times New Roman" w:cs="Times New Roman"/>
          <w:sz w:val="28"/>
          <w:szCs w:val="28"/>
          <w:lang w:eastAsia="ru-RU"/>
        </w:rPr>
        <w:t>О предоставлении государственной услуги по лицензированию отдельных видов деятельности. Изменения в законодательстве</w:t>
      </w:r>
      <w:r w:rsidRPr="009529C1">
        <w:rPr>
          <w:rFonts w:ascii="Times New Roman" w:hAnsi="Times New Roman" w:cs="Times New Roman"/>
          <w:sz w:val="28"/>
          <w:szCs w:val="28"/>
          <w:lang w:eastAsia="ru-RU"/>
        </w:rPr>
        <w:t xml:space="preserve">». В своем выступлении </w:t>
      </w:r>
      <w:r w:rsidR="00C4344C" w:rsidRPr="009529C1">
        <w:rPr>
          <w:rFonts w:ascii="Times New Roman" w:hAnsi="Times New Roman" w:cs="Times New Roman"/>
          <w:sz w:val="28"/>
          <w:szCs w:val="28"/>
          <w:lang w:eastAsia="ru-RU"/>
        </w:rPr>
        <w:t>Ирина Сергеевна</w:t>
      </w:r>
      <w:r w:rsidRPr="009529C1">
        <w:rPr>
          <w:rFonts w:ascii="Times New Roman" w:hAnsi="Times New Roman" w:cs="Times New Roman"/>
          <w:sz w:val="28"/>
          <w:szCs w:val="28"/>
          <w:lang w:eastAsia="ru-RU"/>
        </w:rPr>
        <w:t xml:space="preserve"> </w:t>
      </w:r>
      <w:r w:rsidR="005553A0" w:rsidRPr="009529C1">
        <w:rPr>
          <w:rFonts w:ascii="Times New Roman" w:hAnsi="Times New Roman" w:cs="Times New Roman"/>
          <w:sz w:val="28"/>
          <w:szCs w:val="28"/>
          <w:lang w:eastAsia="ru-RU"/>
        </w:rPr>
        <w:t>информировала</w:t>
      </w:r>
      <w:r w:rsidR="00375ED6" w:rsidRPr="009529C1">
        <w:rPr>
          <w:rFonts w:ascii="Times New Roman" w:hAnsi="Times New Roman" w:cs="Times New Roman"/>
          <w:sz w:val="28"/>
          <w:szCs w:val="28"/>
          <w:lang w:eastAsia="ru-RU"/>
        </w:rPr>
        <w:t xml:space="preserve"> </w:t>
      </w:r>
      <w:r w:rsidR="005553A0" w:rsidRPr="009529C1">
        <w:rPr>
          <w:rFonts w:ascii="Times New Roman" w:hAnsi="Times New Roman" w:cs="Times New Roman"/>
          <w:sz w:val="28"/>
          <w:szCs w:val="28"/>
          <w:lang w:eastAsia="ru-RU"/>
        </w:rPr>
        <w:t>о вступивших в силу с 1 января 2021 года изменениях в Федеральный закон от 04.05.2011 № 99-ФЗ «О лицензировании отдельных видов деятельности» и положениях о лицензировании конкретных видов деятельности</w:t>
      </w:r>
      <w:r w:rsidR="00C243E7" w:rsidRPr="009529C1">
        <w:rPr>
          <w:rFonts w:ascii="Times New Roman" w:hAnsi="Times New Roman" w:cs="Times New Roman"/>
          <w:sz w:val="28"/>
          <w:szCs w:val="28"/>
          <w:lang w:eastAsia="ru-RU"/>
        </w:rPr>
        <w:t>.</w:t>
      </w:r>
    </w:p>
    <w:p w:rsidR="00C243E7" w:rsidRPr="009529C1" w:rsidRDefault="00C243E7" w:rsidP="00652381">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Кроме того на мероприятии прозвучал доклад начальника отдела по вопросам государственной службы, кадровой политики и защиты государственной тайны Управления Датта Оксаны Анатольевны на тему «</w:t>
      </w:r>
      <w:r w:rsidR="005553A0" w:rsidRPr="009529C1">
        <w:rPr>
          <w:rFonts w:ascii="Times New Roman" w:hAnsi="Times New Roman" w:cs="Times New Roman"/>
          <w:sz w:val="28"/>
          <w:szCs w:val="28"/>
          <w:lang w:eastAsia="ru-RU"/>
        </w:rPr>
        <w:t xml:space="preserve">Меры, предпринимаемые в Северо-Западном управлении </w:t>
      </w:r>
      <w:proofErr w:type="spellStart"/>
      <w:r w:rsidR="005553A0" w:rsidRPr="009529C1">
        <w:rPr>
          <w:rFonts w:ascii="Times New Roman" w:hAnsi="Times New Roman" w:cs="Times New Roman"/>
          <w:sz w:val="28"/>
          <w:szCs w:val="28"/>
          <w:lang w:eastAsia="ru-RU"/>
        </w:rPr>
        <w:t>Ростехнадзора</w:t>
      </w:r>
      <w:proofErr w:type="spellEnd"/>
      <w:r w:rsidR="005553A0" w:rsidRPr="009529C1">
        <w:rPr>
          <w:rFonts w:ascii="Times New Roman" w:hAnsi="Times New Roman" w:cs="Times New Roman"/>
          <w:sz w:val="28"/>
          <w:szCs w:val="28"/>
          <w:lang w:eastAsia="ru-RU"/>
        </w:rPr>
        <w:t xml:space="preserve"> на борьбу с коррупционными проявлениями и правовое просвещение граждан</w:t>
      </w:r>
      <w:r w:rsidRPr="009529C1">
        <w:rPr>
          <w:rFonts w:ascii="Times New Roman" w:hAnsi="Times New Roman" w:cs="Times New Roman"/>
          <w:sz w:val="28"/>
          <w:szCs w:val="28"/>
          <w:lang w:eastAsia="ru-RU"/>
        </w:rPr>
        <w:t>».</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 ходе всех мероприятий в президиум поступило большое количество вопросов, на которые участники обсуждений получили развернутые ответы.</w:t>
      </w:r>
    </w:p>
    <w:p w:rsidR="00171B8F" w:rsidRPr="009529C1" w:rsidRDefault="00C243E7" w:rsidP="00171B8F">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Подробная информация о проведенных мероприятиях размещена на официальном сайте Управления в информационно-телекоммуникационной сети «Интернет».</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 отчетном периоде должностными лицами Управления на постоянной основе проводилось информирование специалистов поднадзорных организаций по вопросам соблюдения обязательных требований законодательства, как в устной форме, так и путем подготовки мотивированных ответов на поступающие обращения.</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 целях предотвращения нарушения юридическими лицами и индивидуальными предпринимателями обязательных требований в рамках методической работы проводятся совещания и иные публичные мероприятия, посвященные вопросам безопасного ведения работ, предупреждению нарушений, аварийности и травматизма на поднадзорных объектах.</w:t>
      </w:r>
    </w:p>
    <w:p w:rsidR="00C243E7" w:rsidRPr="009529C1" w:rsidRDefault="00BD1BA0" w:rsidP="00BD1BA0">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0544DE" w:rsidRPr="009529C1">
        <w:rPr>
          <w:rFonts w:ascii="Times New Roman" w:hAnsi="Times New Roman" w:cs="Times New Roman"/>
          <w:sz w:val="28"/>
          <w:szCs w:val="28"/>
          <w:lang w:eastAsia="ru-RU"/>
        </w:rPr>
        <w:t>олжностные лица Управления прин</w:t>
      </w:r>
      <w:r w:rsidR="00BE1710" w:rsidRPr="009529C1">
        <w:rPr>
          <w:rFonts w:ascii="Times New Roman" w:hAnsi="Times New Roman" w:cs="Times New Roman"/>
          <w:sz w:val="28"/>
          <w:szCs w:val="28"/>
          <w:lang w:eastAsia="ru-RU"/>
        </w:rPr>
        <w:t xml:space="preserve">имают </w:t>
      </w:r>
      <w:r w:rsidR="000544DE" w:rsidRPr="009529C1">
        <w:rPr>
          <w:rFonts w:ascii="Times New Roman" w:hAnsi="Times New Roman" w:cs="Times New Roman"/>
          <w:sz w:val="28"/>
          <w:szCs w:val="28"/>
          <w:lang w:eastAsia="ru-RU"/>
        </w:rPr>
        <w:t xml:space="preserve">участие </w:t>
      </w:r>
      <w:r w:rsidR="00BE1710" w:rsidRPr="009529C1">
        <w:rPr>
          <w:rFonts w:ascii="Times New Roman" w:hAnsi="Times New Roman" w:cs="Times New Roman"/>
          <w:sz w:val="28"/>
          <w:szCs w:val="28"/>
          <w:lang w:eastAsia="ru-RU"/>
        </w:rPr>
        <w:t xml:space="preserve">в заседаниях Региональных штабов по обеспечению </w:t>
      </w:r>
      <w:proofErr w:type="gramStart"/>
      <w:r w:rsidR="00BE1710" w:rsidRPr="009529C1">
        <w:rPr>
          <w:rFonts w:ascii="Times New Roman" w:hAnsi="Times New Roman" w:cs="Times New Roman"/>
          <w:sz w:val="28"/>
          <w:szCs w:val="28"/>
          <w:lang w:eastAsia="ru-RU"/>
        </w:rPr>
        <w:t>безопасности электроснабжения областей</w:t>
      </w:r>
      <w:r w:rsidR="00C95162" w:rsidRPr="009529C1">
        <w:rPr>
          <w:rFonts w:ascii="Times New Roman" w:hAnsi="Times New Roman" w:cs="Times New Roman"/>
          <w:sz w:val="28"/>
          <w:szCs w:val="28"/>
          <w:lang w:eastAsia="ru-RU"/>
        </w:rPr>
        <w:t xml:space="preserve"> субъектов Российской Федерации</w:t>
      </w:r>
      <w:proofErr w:type="gramEnd"/>
      <w:r w:rsidR="00A87AEC" w:rsidRPr="009529C1">
        <w:rPr>
          <w:rFonts w:ascii="Times New Roman" w:hAnsi="Times New Roman" w:cs="Times New Roman"/>
          <w:sz w:val="28"/>
          <w:szCs w:val="28"/>
          <w:lang w:eastAsia="ru-RU"/>
        </w:rPr>
        <w:t>.</w:t>
      </w:r>
      <w:r w:rsidR="00C243E7" w:rsidRPr="009529C1">
        <w:rPr>
          <w:rFonts w:ascii="Times New Roman" w:hAnsi="Times New Roman" w:cs="Times New Roman"/>
          <w:sz w:val="28"/>
          <w:szCs w:val="28"/>
          <w:lang w:eastAsia="ru-RU"/>
        </w:rPr>
        <w:t xml:space="preserve"> </w:t>
      </w:r>
    </w:p>
    <w:p w:rsidR="00C243E7" w:rsidRPr="009529C1" w:rsidRDefault="00993D08" w:rsidP="00BD1BA0">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Также е</w:t>
      </w:r>
      <w:r w:rsidR="00C243E7" w:rsidRPr="009529C1">
        <w:rPr>
          <w:rFonts w:ascii="Times New Roman" w:hAnsi="Times New Roman" w:cs="Times New Roman"/>
          <w:sz w:val="28"/>
          <w:szCs w:val="28"/>
          <w:lang w:eastAsia="ru-RU"/>
        </w:rPr>
        <w:t xml:space="preserve">жемесячно проводится анализ несчастных случаев, произошедших на электроустановках организаций, поднадзорных органам </w:t>
      </w:r>
      <w:proofErr w:type="spellStart"/>
      <w:r w:rsidR="00C243E7" w:rsidRPr="009529C1">
        <w:rPr>
          <w:rFonts w:ascii="Times New Roman" w:hAnsi="Times New Roman" w:cs="Times New Roman"/>
          <w:sz w:val="28"/>
          <w:szCs w:val="28"/>
          <w:lang w:eastAsia="ru-RU"/>
        </w:rPr>
        <w:t>Ростехнадзора</w:t>
      </w:r>
      <w:proofErr w:type="spellEnd"/>
      <w:r w:rsidR="00C243E7" w:rsidRPr="009529C1">
        <w:rPr>
          <w:rFonts w:ascii="Times New Roman" w:hAnsi="Times New Roman" w:cs="Times New Roman"/>
          <w:sz w:val="28"/>
          <w:szCs w:val="28"/>
          <w:lang w:eastAsia="ru-RU"/>
        </w:rPr>
        <w:t xml:space="preserve">. Данные сведения доводятся до представителей поднадзорных организаций, для планирования и проведения мероприятий по совершенствованию работы на предприятиях, направленной на предупреждение и профилактику несчастных случаев от </w:t>
      </w:r>
      <w:r w:rsidR="00BD1BA0">
        <w:rPr>
          <w:rFonts w:ascii="Times New Roman" w:hAnsi="Times New Roman" w:cs="Times New Roman"/>
          <w:sz w:val="28"/>
          <w:szCs w:val="28"/>
          <w:lang w:eastAsia="ru-RU"/>
        </w:rPr>
        <w:t>воздействия электрического тока</w:t>
      </w:r>
      <w:r w:rsidR="000544DE" w:rsidRPr="009529C1">
        <w:rPr>
          <w:rFonts w:ascii="Times New Roman" w:hAnsi="Times New Roman" w:cs="Times New Roman"/>
          <w:sz w:val="28"/>
          <w:szCs w:val="28"/>
          <w:lang w:eastAsia="ru-RU"/>
        </w:rPr>
        <w:t>.</w:t>
      </w:r>
    </w:p>
    <w:p w:rsidR="00C95162" w:rsidRPr="009529C1" w:rsidRDefault="00C95162"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В тоже время организованно взаимодействие с аппаратом полномочного представителя Президента Российской Федерации в Северо-Западном </w:t>
      </w:r>
      <w:r w:rsidRPr="009529C1">
        <w:rPr>
          <w:rFonts w:ascii="Times New Roman" w:hAnsi="Times New Roman" w:cs="Times New Roman"/>
          <w:sz w:val="28"/>
          <w:szCs w:val="28"/>
          <w:lang w:eastAsia="ru-RU"/>
        </w:rPr>
        <w:lastRenderedPageBreak/>
        <w:t>федеральном округе по контролю за ходом подготовки и прохождения электро- и теплоснабжающих организаций к работе в осенне-зимний период.</w:t>
      </w:r>
    </w:p>
    <w:p w:rsidR="00C243E7" w:rsidRPr="009529C1" w:rsidRDefault="00C243E7" w:rsidP="00BD1BA0">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Кроме того, в ходе проведенных плановых и внеплановых проверок, инспекторским составом Управления проводятся методические консультационные мероприятия с ответственными представителями проверяемых организаций по обсуждению результатов проверок и проведению профилактических мероприятий, направленных на предотвращение выявленн</w:t>
      </w:r>
      <w:r w:rsidR="00BD1BA0">
        <w:rPr>
          <w:rFonts w:ascii="Times New Roman" w:hAnsi="Times New Roman" w:cs="Times New Roman"/>
          <w:sz w:val="28"/>
          <w:szCs w:val="28"/>
          <w:lang w:eastAsia="ru-RU"/>
        </w:rPr>
        <w:t>ых нарушений в будущем</w:t>
      </w:r>
      <w:r w:rsidRPr="009529C1">
        <w:rPr>
          <w:rFonts w:ascii="Times New Roman" w:hAnsi="Times New Roman" w:cs="Times New Roman"/>
          <w:sz w:val="28"/>
          <w:szCs w:val="28"/>
          <w:lang w:eastAsia="ru-RU"/>
        </w:rPr>
        <w:t>.</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Также введено в практику направление уведомлений (информационных писем) об изменениях действующего законодательства в адрес поднадзорных юридических лиц и индивидуальных предпринимателей.</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Вся необходимая информация для юридических лиц и индивидуальных предпринимателей о требованиях действующего законодательства размещена на официальном сайте Управления. В связи с выходом новых нормативных правовых документов, размещенная на сайте Управления информация оперативно обновляется.</w:t>
      </w:r>
    </w:p>
    <w:p w:rsidR="00157D79" w:rsidRPr="009529C1" w:rsidRDefault="00C243E7" w:rsidP="00157D79">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На постоянной основе проводится информирование организаций, эксплуатирующих поднадзорные объекты, путем разъяснений посредством телефонной связи и направлением соответствующ</w:t>
      </w:r>
      <w:r w:rsidR="00157D79" w:rsidRPr="009529C1">
        <w:rPr>
          <w:rFonts w:ascii="Times New Roman" w:hAnsi="Times New Roman" w:cs="Times New Roman"/>
          <w:sz w:val="28"/>
          <w:szCs w:val="28"/>
          <w:lang w:eastAsia="ru-RU"/>
        </w:rPr>
        <w:t>их писем по следующим вопросам:</w:t>
      </w:r>
    </w:p>
    <w:p w:rsidR="00157D79" w:rsidRPr="009529C1" w:rsidRDefault="00C243E7" w:rsidP="00157D79">
      <w:pPr>
        <w:pStyle w:val="a4"/>
        <w:numPr>
          <w:ilvl w:val="0"/>
          <w:numId w:val="28"/>
        </w:numPr>
        <w:tabs>
          <w:tab w:val="left" w:pos="993"/>
        </w:tabs>
        <w:spacing w:after="0"/>
        <w:ind w:left="709" w:firstLine="0"/>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об анализе аварийности </w:t>
      </w:r>
      <w:r w:rsidR="00171B8F" w:rsidRPr="009529C1">
        <w:rPr>
          <w:rFonts w:ascii="Times New Roman" w:hAnsi="Times New Roman" w:cs="Times New Roman"/>
          <w:sz w:val="28"/>
          <w:szCs w:val="28"/>
          <w:lang w:eastAsia="ru-RU"/>
        </w:rPr>
        <w:t xml:space="preserve">и травматизма </w:t>
      </w:r>
      <w:r w:rsidRPr="009529C1">
        <w:rPr>
          <w:rFonts w:ascii="Times New Roman" w:hAnsi="Times New Roman" w:cs="Times New Roman"/>
          <w:sz w:val="28"/>
          <w:szCs w:val="28"/>
          <w:lang w:eastAsia="ru-RU"/>
        </w:rPr>
        <w:t>в электроэнергетике;</w:t>
      </w:r>
    </w:p>
    <w:p w:rsidR="00157D79" w:rsidRPr="009529C1" w:rsidRDefault="00C243E7" w:rsidP="00157D79">
      <w:pPr>
        <w:pStyle w:val="a4"/>
        <w:numPr>
          <w:ilvl w:val="0"/>
          <w:numId w:val="28"/>
        </w:numPr>
        <w:tabs>
          <w:tab w:val="left" w:pos="993"/>
        </w:tabs>
        <w:spacing w:after="0"/>
        <w:ind w:left="709" w:firstLine="0"/>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об анализе несчастных случаев на энергоустановках;</w:t>
      </w:r>
    </w:p>
    <w:p w:rsidR="00C243E7" w:rsidRPr="00BD1BA0" w:rsidRDefault="00F851D7" w:rsidP="00BD1BA0">
      <w:pPr>
        <w:pStyle w:val="a4"/>
        <w:numPr>
          <w:ilvl w:val="0"/>
          <w:numId w:val="28"/>
        </w:numPr>
        <w:tabs>
          <w:tab w:val="left" w:pos="993"/>
        </w:tabs>
        <w:spacing w:after="0"/>
        <w:ind w:left="0"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о необходимости повышения квалификации работников предприятий</w:t>
      </w:r>
      <w:r w:rsidR="00C243E7" w:rsidRPr="00BD1BA0">
        <w:rPr>
          <w:rFonts w:ascii="Times New Roman" w:hAnsi="Times New Roman" w:cs="Times New Roman"/>
          <w:sz w:val="28"/>
          <w:szCs w:val="28"/>
          <w:lang w:eastAsia="ru-RU"/>
        </w:rPr>
        <w:t>.</w:t>
      </w:r>
    </w:p>
    <w:p w:rsidR="00A124C6"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Управление использует в работе предостережения о недопустимости на</w:t>
      </w:r>
      <w:r w:rsidR="008C2025" w:rsidRPr="009529C1">
        <w:rPr>
          <w:rFonts w:ascii="Times New Roman" w:hAnsi="Times New Roman" w:cs="Times New Roman"/>
          <w:sz w:val="28"/>
          <w:szCs w:val="28"/>
          <w:lang w:eastAsia="ru-RU"/>
        </w:rPr>
        <w:t>рушения обязательных требований,</w:t>
      </w:r>
      <w:r w:rsidR="00542FA0" w:rsidRPr="009529C1">
        <w:rPr>
          <w:rFonts w:ascii="Times New Roman" w:hAnsi="Times New Roman" w:cs="Times New Roman"/>
          <w:sz w:val="28"/>
          <w:szCs w:val="28"/>
          <w:lang w:eastAsia="ru-RU"/>
        </w:rPr>
        <w:t xml:space="preserve"> ч</w:t>
      </w:r>
      <w:r w:rsidRPr="009529C1">
        <w:rPr>
          <w:rFonts w:ascii="Times New Roman" w:hAnsi="Times New Roman" w:cs="Times New Roman"/>
          <w:sz w:val="28"/>
          <w:szCs w:val="28"/>
          <w:lang w:eastAsia="ru-RU"/>
        </w:rPr>
        <w:t>то позволяет наиболее эффективно реализовать мероприятия по контролю, осуществляемых без взаимодействия с юридическими лицами, индивидуальными предпринимателями, в рамках организации и проведения мероприятий, направленных на профилактику нарушений обязательных требований, и не допустить в дальнейшем возникновение таких нарушений</w:t>
      </w:r>
      <w:r w:rsidR="00A124C6" w:rsidRPr="009529C1">
        <w:rPr>
          <w:rFonts w:ascii="Times New Roman" w:hAnsi="Times New Roman" w:cs="Times New Roman"/>
          <w:sz w:val="28"/>
          <w:szCs w:val="28"/>
          <w:lang w:eastAsia="ru-RU"/>
        </w:rPr>
        <w:t>.</w:t>
      </w:r>
    </w:p>
    <w:p w:rsidR="00E8171C" w:rsidRPr="00E93D11" w:rsidRDefault="00493AEB" w:rsidP="00C95162">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За отчетный период профилактические мероприятия осуществлены в полном объеме в соответствии с Планом-графиком проф</w:t>
      </w:r>
      <w:r w:rsidR="00C95162" w:rsidRPr="009529C1">
        <w:rPr>
          <w:rFonts w:ascii="Times New Roman" w:hAnsi="Times New Roman" w:cs="Times New Roman"/>
          <w:sz w:val="28"/>
          <w:szCs w:val="28"/>
          <w:lang w:eastAsia="ru-RU"/>
        </w:rPr>
        <w:t>илактических мероприятий на 2021</w:t>
      </w:r>
      <w:r w:rsidRPr="009529C1">
        <w:rPr>
          <w:rFonts w:ascii="Times New Roman" w:hAnsi="Times New Roman" w:cs="Times New Roman"/>
          <w:sz w:val="28"/>
          <w:szCs w:val="28"/>
          <w:lang w:eastAsia="ru-RU"/>
        </w:rPr>
        <w:t xml:space="preserve"> год, разработанным и утвержденным в целях реализации Программы профилактики нарушений </w:t>
      </w:r>
      <w:r w:rsidR="00265DCA" w:rsidRPr="009529C1">
        <w:rPr>
          <w:rFonts w:ascii="Times New Roman" w:hAnsi="Times New Roman" w:cs="Times New Roman"/>
          <w:sz w:val="28"/>
          <w:szCs w:val="28"/>
          <w:lang w:eastAsia="ru-RU"/>
        </w:rPr>
        <w:t>обязательных</w:t>
      </w:r>
      <w:r w:rsidRPr="009529C1">
        <w:rPr>
          <w:rFonts w:ascii="Times New Roman" w:hAnsi="Times New Roman" w:cs="Times New Roman"/>
          <w:sz w:val="28"/>
          <w:szCs w:val="28"/>
          <w:lang w:eastAsia="ru-RU"/>
        </w:rPr>
        <w:t xml:space="preserve"> требований</w:t>
      </w:r>
      <w:r w:rsidR="00E84401" w:rsidRPr="009529C1">
        <w:rPr>
          <w:rFonts w:ascii="Times New Roman" w:hAnsi="Times New Roman" w:cs="Times New Roman"/>
          <w:sz w:val="28"/>
          <w:szCs w:val="28"/>
          <w:lang w:eastAsia="ru-RU"/>
        </w:rPr>
        <w:t xml:space="preserve"> Управления </w:t>
      </w:r>
      <w:r w:rsidR="00C95162" w:rsidRPr="009529C1">
        <w:rPr>
          <w:rFonts w:ascii="Times New Roman" w:hAnsi="Times New Roman" w:cs="Times New Roman"/>
          <w:sz w:val="28"/>
          <w:szCs w:val="28"/>
          <w:lang w:eastAsia="ru-RU"/>
        </w:rPr>
        <w:t>на 2020-2022 годы</w:t>
      </w:r>
      <w:r w:rsidR="00E8171C" w:rsidRPr="009529C1">
        <w:rPr>
          <w:rFonts w:ascii="Times New Roman" w:hAnsi="Times New Roman" w:cs="Times New Roman"/>
          <w:sz w:val="28"/>
          <w:szCs w:val="28"/>
        </w:rPr>
        <w:t>.</w:t>
      </w:r>
    </w:p>
    <w:p w:rsidR="006E224C" w:rsidRPr="00E93EB0" w:rsidRDefault="006E224C" w:rsidP="00AB5BF1">
      <w:pPr>
        <w:spacing w:after="0"/>
        <w:ind w:firstLine="709"/>
        <w:jc w:val="center"/>
        <w:rPr>
          <w:rFonts w:ascii="Times New Roman" w:hAnsi="Times New Roman" w:cs="Times New Roman"/>
          <w:sz w:val="28"/>
          <w:szCs w:val="28"/>
          <w:lang w:eastAsia="ru-RU"/>
        </w:rPr>
      </w:pPr>
      <w:r w:rsidRPr="00E93D11">
        <w:rPr>
          <w:rFonts w:ascii="Times New Roman" w:eastAsia="Times New Roman" w:hAnsi="Times New Roman" w:cs="Times New Roman"/>
          <w:b/>
          <w:sz w:val="28"/>
          <w:szCs w:val="28"/>
          <w:lang w:eastAsia="ru-RU"/>
        </w:rPr>
        <w:t>___________</w:t>
      </w:r>
    </w:p>
    <w:sectPr w:rsidR="006E224C" w:rsidRPr="00E93EB0" w:rsidSect="00795309">
      <w:headerReference w:type="default" r:id="rId9"/>
      <w:footerReference w:type="first" r:id="rId10"/>
      <w:pgSz w:w="11906" w:h="16838"/>
      <w:pgMar w:top="1134" w:right="851"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11E" w:rsidRDefault="00EA611E">
      <w:pPr>
        <w:spacing w:after="0" w:line="240" w:lineRule="auto"/>
      </w:pPr>
      <w:r>
        <w:separator/>
      </w:r>
    </w:p>
  </w:endnote>
  <w:endnote w:type="continuationSeparator" w:id="0">
    <w:p w:rsidR="00EA611E" w:rsidRDefault="00EA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25" w:rsidRPr="00AB3C47" w:rsidRDefault="00AC0D25" w:rsidP="00A74766">
    <w:pPr>
      <w:pStyle w:val="af6"/>
      <w:jc w:val="center"/>
      <w:rPr>
        <w:sz w:val="22"/>
        <w:szCs w:val="22"/>
      </w:rPr>
    </w:pPr>
    <w:r w:rsidRPr="00AB3C47">
      <w:rPr>
        <w:sz w:val="22"/>
        <w:szCs w:val="22"/>
      </w:rPr>
      <w:t>Санкт-Петербург</w:t>
    </w:r>
  </w:p>
  <w:p w:rsidR="00AC0D25" w:rsidRDefault="00AC0D25" w:rsidP="00A74766">
    <w:pPr>
      <w:pStyle w:val="af6"/>
      <w:jc w:val="center"/>
      <w:rPr>
        <w:sz w:val="22"/>
        <w:szCs w:val="22"/>
      </w:rPr>
    </w:pPr>
    <w:r>
      <w:rPr>
        <w:sz w:val="22"/>
        <w:szCs w:val="22"/>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11E" w:rsidRDefault="00EA611E">
      <w:pPr>
        <w:spacing w:after="0" w:line="240" w:lineRule="auto"/>
      </w:pPr>
      <w:r>
        <w:separator/>
      </w:r>
    </w:p>
  </w:footnote>
  <w:footnote w:type="continuationSeparator" w:id="0">
    <w:p w:rsidR="00EA611E" w:rsidRDefault="00EA6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903134612"/>
      <w:docPartObj>
        <w:docPartGallery w:val="Page Numbers (Top of Page)"/>
        <w:docPartUnique/>
      </w:docPartObj>
    </w:sdtPr>
    <w:sdtEndPr/>
    <w:sdtContent>
      <w:p w:rsidR="00AC0D25" w:rsidRPr="00597848" w:rsidRDefault="00AC0D25">
        <w:pPr>
          <w:pStyle w:val="a7"/>
          <w:jc w:val="center"/>
          <w:rPr>
            <w:sz w:val="26"/>
            <w:szCs w:val="26"/>
          </w:rPr>
        </w:pPr>
        <w:r w:rsidRPr="00597848">
          <w:rPr>
            <w:sz w:val="26"/>
            <w:szCs w:val="26"/>
          </w:rPr>
          <w:fldChar w:fldCharType="begin"/>
        </w:r>
        <w:r w:rsidRPr="00597848">
          <w:rPr>
            <w:sz w:val="26"/>
            <w:szCs w:val="26"/>
          </w:rPr>
          <w:instrText>PAGE   \* MERGEFORMAT</w:instrText>
        </w:r>
        <w:r w:rsidRPr="00597848">
          <w:rPr>
            <w:sz w:val="26"/>
            <w:szCs w:val="26"/>
          </w:rPr>
          <w:fldChar w:fldCharType="separate"/>
        </w:r>
        <w:r w:rsidR="005A07FB">
          <w:rPr>
            <w:noProof/>
            <w:sz w:val="26"/>
            <w:szCs w:val="26"/>
          </w:rPr>
          <w:t>2</w:t>
        </w:r>
        <w:r w:rsidRPr="00597848">
          <w:rPr>
            <w:noProof/>
            <w:sz w:val="26"/>
            <w:szCs w:val="26"/>
          </w:rPr>
          <w:fldChar w:fldCharType="end"/>
        </w:r>
      </w:p>
    </w:sdtContent>
  </w:sdt>
  <w:p w:rsidR="00AC0D25" w:rsidRPr="00597848" w:rsidRDefault="00AC0D25">
    <w:pPr>
      <w:pStyle w:val="a7"/>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2692192"/>
    <w:multiLevelType w:val="hybridMultilevel"/>
    <w:tmpl w:val="4852D24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A190A"/>
    <w:multiLevelType w:val="hybridMultilevel"/>
    <w:tmpl w:val="A14EC09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FC6DA7"/>
    <w:multiLevelType w:val="hybridMultilevel"/>
    <w:tmpl w:val="4C7486F6"/>
    <w:lvl w:ilvl="0" w:tplc="7D627A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1A7A5A"/>
    <w:multiLevelType w:val="hybridMultilevel"/>
    <w:tmpl w:val="B1662A5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
    <w:nsid w:val="19917A5D"/>
    <w:multiLevelType w:val="hybridMultilevel"/>
    <w:tmpl w:val="3496B63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A740E4"/>
    <w:multiLevelType w:val="hybridMultilevel"/>
    <w:tmpl w:val="47BEA81A"/>
    <w:lvl w:ilvl="0" w:tplc="B2445B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9C1266"/>
    <w:multiLevelType w:val="hybridMultilevel"/>
    <w:tmpl w:val="169A741E"/>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447E2"/>
    <w:multiLevelType w:val="hybridMultilevel"/>
    <w:tmpl w:val="C06A147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AB1F49"/>
    <w:multiLevelType w:val="multilevel"/>
    <w:tmpl w:val="D7EACC96"/>
    <w:lvl w:ilvl="0">
      <w:start w:val="1"/>
      <w:numFmt w:val="decimal"/>
      <w:lvlText w:val="%1."/>
      <w:lvlJc w:val="left"/>
      <w:pPr>
        <w:ind w:left="1778" w:hanging="360"/>
      </w:pPr>
      <w:rPr>
        <w:rFonts w:hint="default"/>
      </w:rPr>
    </w:lvl>
    <w:lvl w:ilvl="1">
      <w:start w:val="3"/>
      <w:numFmt w:val="decimal"/>
      <w:isLgl/>
      <w:lvlText w:val="%1.%2."/>
      <w:lvlJc w:val="left"/>
      <w:pPr>
        <w:ind w:left="1429"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13">
    <w:nsid w:val="32C4518A"/>
    <w:multiLevelType w:val="hybridMultilevel"/>
    <w:tmpl w:val="C812DA60"/>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4C30B1"/>
    <w:multiLevelType w:val="hybridMultilevel"/>
    <w:tmpl w:val="450425B8"/>
    <w:lvl w:ilvl="0" w:tplc="A7E803BC">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5">
    <w:nsid w:val="337A1AB5"/>
    <w:multiLevelType w:val="hybridMultilevel"/>
    <w:tmpl w:val="92E4A32C"/>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597C3E"/>
    <w:multiLevelType w:val="hybridMultilevel"/>
    <w:tmpl w:val="3150512A"/>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923724"/>
    <w:multiLevelType w:val="hybridMultilevel"/>
    <w:tmpl w:val="CA023B14"/>
    <w:lvl w:ilvl="0" w:tplc="5178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807265"/>
    <w:multiLevelType w:val="hybridMultilevel"/>
    <w:tmpl w:val="AC188882"/>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F2192B"/>
    <w:multiLevelType w:val="hybridMultilevel"/>
    <w:tmpl w:val="943A1DD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5B1847"/>
    <w:multiLevelType w:val="hybridMultilevel"/>
    <w:tmpl w:val="2814FDEA"/>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6E72A3"/>
    <w:multiLevelType w:val="hybridMultilevel"/>
    <w:tmpl w:val="50A41050"/>
    <w:lvl w:ilvl="0" w:tplc="3904D850">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2">
    <w:nsid w:val="4BC86F4E"/>
    <w:multiLevelType w:val="hybridMultilevel"/>
    <w:tmpl w:val="A42C93F4"/>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54947552"/>
    <w:multiLevelType w:val="hybridMultilevel"/>
    <w:tmpl w:val="170EDFA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AF793A"/>
    <w:multiLevelType w:val="hybridMultilevel"/>
    <w:tmpl w:val="4E2A27F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613206"/>
    <w:multiLevelType w:val="hybridMultilevel"/>
    <w:tmpl w:val="BB3A35E2"/>
    <w:lvl w:ilvl="0" w:tplc="3904D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C7528C"/>
    <w:multiLevelType w:val="hybridMultilevel"/>
    <w:tmpl w:val="DE0AADB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712E92"/>
    <w:multiLevelType w:val="hybridMultilevel"/>
    <w:tmpl w:val="A8B4B3A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2B1E3D"/>
    <w:multiLevelType w:val="hybridMultilevel"/>
    <w:tmpl w:val="A1E08FE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635A15"/>
    <w:multiLevelType w:val="hybridMultilevel"/>
    <w:tmpl w:val="2FB4973C"/>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9B75EC"/>
    <w:multiLevelType w:val="hybridMultilevel"/>
    <w:tmpl w:val="759A31D6"/>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68BE040B"/>
    <w:multiLevelType w:val="hybridMultilevel"/>
    <w:tmpl w:val="70F4DC56"/>
    <w:lvl w:ilvl="0" w:tplc="A7E803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DA75BFB"/>
    <w:multiLevelType w:val="hybridMultilevel"/>
    <w:tmpl w:val="BDF4AAD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B8293C"/>
    <w:multiLevelType w:val="hybridMultilevel"/>
    <w:tmpl w:val="2D7E97B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5">
    <w:nsid w:val="7AE9156F"/>
    <w:multiLevelType w:val="hybridMultilevel"/>
    <w:tmpl w:val="6A467056"/>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DD5A43"/>
    <w:multiLevelType w:val="hybridMultilevel"/>
    <w:tmpl w:val="132CD41E"/>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34"/>
  </w:num>
  <w:num w:numId="4">
    <w:abstractNumId w:val="6"/>
  </w:num>
  <w:num w:numId="5">
    <w:abstractNumId w:val="12"/>
  </w:num>
  <w:num w:numId="6">
    <w:abstractNumId w:val="18"/>
  </w:num>
  <w:num w:numId="7">
    <w:abstractNumId w:val="26"/>
  </w:num>
  <w:num w:numId="8">
    <w:abstractNumId w:val="13"/>
  </w:num>
  <w:num w:numId="9">
    <w:abstractNumId w:val="8"/>
  </w:num>
  <w:num w:numId="10">
    <w:abstractNumId w:val="1"/>
  </w:num>
  <w:num w:numId="11">
    <w:abstractNumId w:val="3"/>
  </w:num>
  <w:num w:numId="12">
    <w:abstractNumId w:val="9"/>
  </w:num>
  <w:num w:numId="13">
    <w:abstractNumId w:val="28"/>
  </w:num>
  <w:num w:numId="14">
    <w:abstractNumId w:val="30"/>
  </w:num>
  <w:num w:numId="15">
    <w:abstractNumId w:val="32"/>
  </w:num>
  <w:num w:numId="16">
    <w:abstractNumId w:val="17"/>
  </w:num>
  <w:num w:numId="17">
    <w:abstractNumId w:val="16"/>
  </w:num>
  <w:num w:numId="18">
    <w:abstractNumId w:val="14"/>
  </w:num>
  <w:num w:numId="19">
    <w:abstractNumId w:val="19"/>
  </w:num>
  <w:num w:numId="20">
    <w:abstractNumId w:val="10"/>
  </w:num>
  <w:num w:numId="21">
    <w:abstractNumId w:val="23"/>
  </w:num>
  <w:num w:numId="22">
    <w:abstractNumId w:val="21"/>
  </w:num>
  <w:num w:numId="23">
    <w:abstractNumId w:val="25"/>
  </w:num>
  <w:num w:numId="24">
    <w:abstractNumId w:val="31"/>
  </w:num>
  <w:num w:numId="25">
    <w:abstractNumId w:val="35"/>
  </w:num>
  <w:num w:numId="26">
    <w:abstractNumId w:val="22"/>
  </w:num>
  <w:num w:numId="27">
    <w:abstractNumId w:val="27"/>
  </w:num>
  <w:num w:numId="28">
    <w:abstractNumId w:val="24"/>
  </w:num>
  <w:num w:numId="29">
    <w:abstractNumId w:val="11"/>
  </w:num>
  <w:num w:numId="30">
    <w:abstractNumId w:val="20"/>
  </w:num>
  <w:num w:numId="31">
    <w:abstractNumId w:val="4"/>
  </w:num>
  <w:num w:numId="32">
    <w:abstractNumId w:val="36"/>
  </w:num>
  <w:num w:numId="33">
    <w:abstractNumId w:val="15"/>
  </w:num>
  <w:num w:numId="34">
    <w:abstractNumId w:val="33"/>
  </w:num>
  <w:num w:numId="35">
    <w:abstractNumId w:val="29"/>
  </w:num>
  <w:num w:numId="3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03A4"/>
    <w:rsid w:val="00000E14"/>
    <w:rsid w:val="00004D76"/>
    <w:rsid w:val="00005C5B"/>
    <w:rsid w:val="000066B2"/>
    <w:rsid w:val="000067C9"/>
    <w:rsid w:val="00007DD5"/>
    <w:rsid w:val="0001079C"/>
    <w:rsid w:val="0001246A"/>
    <w:rsid w:val="000144C2"/>
    <w:rsid w:val="00015C5F"/>
    <w:rsid w:val="00015EBF"/>
    <w:rsid w:val="00020EA8"/>
    <w:rsid w:val="00021A5E"/>
    <w:rsid w:val="00024604"/>
    <w:rsid w:val="000321CE"/>
    <w:rsid w:val="00033BBB"/>
    <w:rsid w:val="00035398"/>
    <w:rsid w:val="00035AF6"/>
    <w:rsid w:val="00036FBF"/>
    <w:rsid w:val="00037094"/>
    <w:rsid w:val="00042FD5"/>
    <w:rsid w:val="0004548B"/>
    <w:rsid w:val="00053E9F"/>
    <w:rsid w:val="000544DE"/>
    <w:rsid w:val="00060A7B"/>
    <w:rsid w:val="000613AE"/>
    <w:rsid w:val="00062247"/>
    <w:rsid w:val="00062956"/>
    <w:rsid w:val="00062AA7"/>
    <w:rsid w:val="000700F5"/>
    <w:rsid w:val="00070141"/>
    <w:rsid w:val="00072FC2"/>
    <w:rsid w:val="00084AB2"/>
    <w:rsid w:val="000863B8"/>
    <w:rsid w:val="000872CE"/>
    <w:rsid w:val="00087CEA"/>
    <w:rsid w:val="00087EFC"/>
    <w:rsid w:val="000918B3"/>
    <w:rsid w:val="00092BBE"/>
    <w:rsid w:val="0009566D"/>
    <w:rsid w:val="00095D83"/>
    <w:rsid w:val="00095FCA"/>
    <w:rsid w:val="00095FDE"/>
    <w:rsid w:val="000A07D1"/>
    <w:rsid w:val="000A5A99"/>
    <w:rsid w:val="000B0F13"/>
    <w:rsid w:val="000B1C7C"/>
    <w:rsid w:val="000B1DD0"/>
    <w:rsid w:val="000B3957"/>
    <w:rsid w:val="000B3F91"/>
    <w:rsid w:val="000B52A8"/>
    <w:rsid w:val="000B5EA2"/>
    <w:rsid w:val="000B66FB"/>
    <w:rsid w:val="000C0176"/>
    <w:rsid w:val="000C238D"/>
    <w:rsid w:val="000C50A0"/>
    <w:rsid w:val="000C5176"/>
    <w:rsid w:val="000C58B9"/>
    <w:rsid w:val="000D0243"/>
    <w:rsid w:val="000D3E05"/>
    <w:rsid w:val="000D4A97"/>
    <w:rsid w:val="000D536F"/>
    <w:rsid w:val="000D5FC9"/>
    <w:rsid w:val="000D6EC3"/>
    <w:rsid w:val="000E016C"/>
    <w:rsid w:val="000E1321"/>
    <w:rsid w:val="000E1926"/>
    <w:rsid w:val="000E2EED"/>
    <w:rsid w:val="000E3958"/>
    <w:rsid w:val="000E671E"/>
    <w:rsid w:val="000E71C8"/>
    <w:rsid w:val="000F0F81"/>
    <w:rsid w:val="000F58DA"/>
    <w:rsid w:val="000F605E"/>
    <w:rsid w:val="00104007"/>
    <w:rsid w:val="00112A7C"/>
    <w:rsid w:val="0011508D"/>
    <w:rsid w:val="00115868"/>
    <w:rsid w:val="00116799"/>
    <w:rsid w:val="00120270"/>
    <w:rsid w:val="0012218B"/>
    <w:rsid w:val="0012243C"/>
    <w:rsid w:val="001224E9"/>
    <w:rsid w:val="001237F5"/>
    <w:rsid w:val="00127E45"/>
    <w:rsid w:val="001303CE"/>
    <w:rsid w:val="001305E9"/>
    <w:rsid w:val="001309F3"/>
    <w:rsid w:val="00131643"/>
    <w:rsid w:val="00131C1A"/>
    <w:rsid w:val="0013279E"/>
    <w:rsid w:val="001358B1"/>
    <w:rsid w:val="00135977"/>
    <w:rsid w:val="00141931"/>
    <w:rsid w:val="00145252"/>
    <w:rsid w:val="00146FB6"/>
    <w:rsid w:val="001472A0"/>
    <w:rsid w:val="0014755B"/>
    <w:rsid w:val="00147EAC"/>
    <w:rsid w:val="001506DA"/>
    <w:rsid w:val="0015228D"/>
    <w:rsid w:val="001533F4"/>
    <w:rsid w:val="0015375B"/>
    <w:rsid w:val="0015734D"/>
    <w:rsid w:val="00157D79"/>
    <w:rsid w:val="00164483"/>
    <w:rsid w:val="001654DA"/>
    <w:rsid w:val="0016755B"/>
    <w:rsid w:val="00171B8F"/>
    <w:rsid w:val="00177505"/>
    <w:rsid w:val="00180357"/>
    <w:rsid w:val="00180EF7"/>
    <w:rsid w:val="00180FED"/>
    <w:rsid w:val="00185F9D"/>
    <w:rsid w:val="00186158"/>
    <w:rsid w:val="001923B5"/>
    <w:rsid w:val="00196058"/>
    <w:rsid w:val="001964B3"/>
    <w:rsid w:val="00197C21"/>
    <w:rsid w:val="001A1871"/>
    <w:rsid w:val="001A4F89"/>
    <w:rsid w:val="001A605C"/>
    <w:rsid w:val="001B1DC1"/>
    <w:rsid w:val="001B349E"/>
    <w:rsid w:val="001B368A"/>
    <w:rsid w:val="001B3DED"/>
    <w:rsid w:val="001B4D42"/>
    <w:rsid w:val="001B554D"/>
    <w:rsid w:val="001B62DE"/>
    <w:rsid w:val="001C2D13"/>
    <w:rsid w:val="001C38D0"/>
    <w:rsid w:val="001C65CF"/>
    <w:rsid w:val="001C6FD9"/>
    <w:rsid w:val="001D7C54"/>
    <w:rsid w:val="001E551F"/>
    <w:rsid w:val="001E57AF"/>
    <w:rsid w:val="001E7333"/>
    <w:rsid w:val="001F1F5D"/>
    <w:rsid w:val="001F2270"/>
    <w:rsid w:val="001F4E68"/>
    <w:rsid w:val="001F660C"/>
    <w:rsid w:val="001F6683"/>
    <w:rsid w:val="001F7620"/>
    <w:rsid w:val="00200DA9"/>
    <w:rsid w:val="00201038"/>
    <w:rsid w:val="0020578D"/>
    <w:rsid w:val="00205D8F"/>
    <w:rsid w:val="002101A9"/>
    <w:rsid w:val="0021104F"/>
    <w:rsid w:val="00211ACA"/>
    <w:rsid w:val="002128C6"/>
    <w:rsid w:val="0021402E"/>
    <w:rsid w:val="00220808"/>
    <w:rsid w:val="00225430"/>
    <w:rsid w:val="0022552B"/>
    <w:rsid w:val="00227737"/>
    <w:rsid w:val="00234242"/>
    <w:rsid w:val="00235C50"/>
    <w:rsid w:val="00236B10"/>
    <w:rsid w:val="00236BDE"/>
    <w:rsid w:val="0023715F"/>
    <w:rsid w:val="00240A78"/>
    <w:rsid w:val="00244A95"/>
    <w:rsid w:val="002519C7"/>
    <w:rsid w:val="00252A43"/>
    <w:rsid w:val="00253AC2"/>
    <w:rsid w:val="00253B08"/>
    <w:rsid w:val="002552C2"/>
    <w:rsid w:val="0025696E"/>
    <w:rsid w:val="002629A0"/>
    <w:rsid w:val="00263A79"/>
    <w:rsid w:val="002645D8"/>
    <w:rsid w:val="0026591D"/>
    <w:rsid w:val="00265DCA"/>
    <w:rsid w:val="00265F75"/>
    <w:rsid w:val="00266F1A"/>
    <w:rsid w:val="0026783E"/>
    <w:rsid w:val="00271320"/>
    <w:rsid w:val="002726F3"/>
    <w:rsid w:val="00273432"/>
    <w:rsid w:val="00274E8C"/>
    <w:rsid w:val="00277B2B"/>
    <w:rsid w:val="00281386"/>
    <w:rsid w:val="0028316A"/>
    <w:rsid w:val="00290072"/>
    <w:rsid w:val="0029045D"/>
    <w:rsid w:val="00293A10"/>
    <w:rsid w:val="002955C0"/>
    <w:rsid w:val="002A0841"/>
    <w:rsid w:val="002A17FE"/>
    <w:rsid w:val="002A2133"/>
    <w:rsid w:val="002A677A"/>
    <w:rsid w:val="002A730D"/>
    <w:rsid w:val="002A7CC3"/>
    <w:rsid w:val="002A7D0D"/>
    <w:rsid w:val="002B1F2E"/>
    <w:rsid w:val="002B60F5"/>
    <w:rsid w:val="002B7BF9"/>
    <w:rsid w:val="002C348B"/>
    <w:rsid w:val="002C473E"/>
    <w:rsid w:val="002C4C1A"/>
    <w:rsid w:val="002C713B"/>
    <w:rsid w:val="002D2B5E"/>
    <w:rsid w:val="002D410E"/>
    <w:rsid w:val="002D4E80"/>
    <w:rsid w:val="002D5098"/>
    <w:rsid w:val="002E0DFB"/>
    <w:rsid w:val="002E24D2"/>
    <w:rsid w:val="002E420A"/>
    <w:rsid w:val="002E536C"/>
    <w:rsid w:val="002E7B10"/>
    <w:rsid w:val="002F2BCD"/>
    <w:rsid w:val="002F4317"/>
    <w:rsid w:val="002F5343"/>
    <w:rsid w:val="002F54FE"/>
    <w:rsid w:val="002F5F12"/>
    <w:rsid w:val="00301F5F"/>
    <w:rsid w:val="00302206"/>
    <w:rsid w:val="00304E16"/>
    <w:rsid w:val="003069F9"/>
    <w:rsid w:val="003124E0"/>
    <w:rsid w:val="00312588"/>
    <w:rsid w:val="00312AF8"/>
    <w:rsid w:val="00313450"/>
    <w:rsid w:val="003134CD"/>
    <w:rsid w:val="00313B16"/>
    <w:rsid w:val="00314631"/>
    <w:rsid w:val="00315577"/>
    <w:rsid w:val="003176C7"/>
    <w:rsid w:val="00320807"/>
    <w:rsid w:val="003257CC"/>
    <w:rsid w:val="00326F6F"/>
    <w:rsid w:val="00327052"/>
    <w:rsid w:val="003325B3"/>
    <w:rsid w:val="003328BF"/>
    <w:rsid w:val="00333001"/>
    <w:rsid w:val="003338F8"/>
    <w:rsid w:val="00334B7D"/>
    <w:rsid w:val="00335435"/>
    <w:rsid w:val="00341580"/>
    <w:rsid w:val="00343022"/>
    <w:rsid w:val="0034722E"/>
    <w:rsid w:val="00351431"/>
    <w:rsid w:val="00355333"/>
    <w:rsid w:val="00356850"/>
    <w:rsid w:val="00357BA4"/>
    <w:rsid w:val="00360F3F"/>
    <w:rsid w:val="003653FC"/>
    <w:rsid w:val="00366666"/>
    <w:rsid w:val="00366870"/>
    <w:rsid w:val="00375ED6"/>
    <w:rsid w:val="00375EF2"/>
    <w:rsid w:val="00376B7F"/>
    <w:rsid w:val="0038147C"/>
    <w:rsid w:val="00382C2B"/>
    <w:rsid w:val="00385896"/>
    <w:rsid w:val="00386064"/>
    <w:rsid w:val="003861B6"/>
    <w:rsid w:val="003873F5"/>
    <w:rsid w:val="0039265B"/>
    <w:rsid w:val="003944DF"/>
    <w:rsid w:val="00395445"/>
    <w:rsid w:val="00396BA8"/>
    <w:rsid w:val="003978D1"/>
    <w:rsid w:val="003A0709"/>
    <w:rsid w:val="003A465A"/>
    <w:rsid w:val="003A47E3"/>
    <w:rsid w:val="003A66A7"/>
    <w:rsid w:val="003A6CAC"/>
    <w:rsid w:val="003B0A01"/>
    <w:rsid w:val="003B1ED8"/>
    <w:rsid w:val="003B3B99"/>
    <w:rsid w:val="003B5208"/>
    <w:rsid w:val="003C0D9A"/>
    <w:rsid w:val="003C10B5"/>
    <w:rsid w:val="003C2D7A"/>
    <w:rsid w:val="003C3946"/>
    <w:rsid w:val="003C441A"/>
    <w:rsid w:val="003C4BEC"/>
    <w:rsid w:val="003C5879"/>
    <w:rsid w:val="003D2C89"/>
    <w:rsid w:val="003D3295"/>
    <w:rsid w:val="003D49B7"/>
    <w:rsid w:val="003E382D"/>
    <w:rsid w:val="003E4704"/>
    <w:rsid w:val="003E4D84"/>
    <w:rsid w:val="003F1CBE"/>
    <w:rsid w:val="003F2E63"/>
    <w:rsid w:val="003F436F"/>
    <w:rsid w:val="003F5FF6"/>
    <w:rsid w:val="003F632D"/>
    <w:rsid w:val="00400120"/>
    <w:rsid w:val="004029A3"/>
    <w:rsid w:val="00403994"/>
    <w:rsid w:val="00404494"/>
    <w:rsid w:val="004050A3"/>
    <w:rsid w:val="00407F59"/>
    <w:rsid w:val="00410A5B"/>
    <w:rsid w:val="004116C6"/>
    <w:rsid w:val="00413D2B"/>
    <w:rsid w:val="00414A30"/>
    <w:rsid w:val="00414B5F"/>
    <w:rsid w:val="00420614"/>
    <w:rsid w:val="00421EC4"/>
    <w:rsid w:val="00427DBB"/>
    <w:rsid w:val="00431D67"/>
    <w:rsid w:val="0043487C"/>
    <w:rsid w:val="00435AE5"/>
    <w:rsid w:val="004376FC"/>
    <w:rsid w:val="004408B0"/>
    <w:rsid w:val="0044629C"/>
    <w:rsid w:val="00446E98"/>
    <w:rsid w:val="00447A9B"/>
    <w:rsid w:val="004514DC"/>
    <w:rsid w:val="00453E1C"/>
    <w:rsid w:val="004565A3"/>
    <w:rsid w:val="0046022C"/>
    <w:rsid w:val="0046283F"/>
    <w:rsid w:val="0046322D"/>
    <w:rsid w:val="00465D10"/>
    <w:rsid w:val="004740DB"/>
    <w:rsid w:val="004747CD"/>
    <w:rsid w:val="0047490C"/>
    <w:rsid w:val="004763AB"/>
    <w:rsid w:val="00481331"/>
    <w:rsid w:val="004849F4"/>
    <w:rsid w:val="00493AEB"/>
    <w:rsid w:val="004A0256"/>
    <w:rsid w:val="004A2342"/>
    <w:rsid w:val="004A2F25"/>
    <w:rsid w:val="004A343E"/>
    <w:rsid w:val="004A3711"/>
    <w:rsid w:val="004A434F"/>
    <w:rsid w:val="004A4453"/>
    <w:rsid w:val="004A6C45"/>
    <w:rsid w:val="004B3029"/>
    <w:rsid w:val="004D40A8"/>
    <w:rsid w:val="004D4D50"/>
    <w:rsid w:val="004D5066"/>
    <w:rsid w:val="004E04C3"/>
    <w:rsid w:val="004E10E8"/>
    <w:rsid w:val="004E3131"/>
    <w:rsid w:val="004E354C"/>
    <w:rsid w:val="004E4AC9"/>
    <w:rsid w:val="004E7D07"/>
    <w:rsid w:val="004F0EA4"/>
    <w:rsid w:val="004F0FAB"/>
    <w:rsid w:val="004F3457"/>
    <w:rsid w:val="004F40AD"/>
    <w:rsid w:val="004F607B"/>
    <w:rsid w:val="004F7AC5"/>
    <w:rsid w:val="00500F74"/>
    <w:rsid w:val="00501563"/>
    <w:rsid w:val="00501B48"/>
    <w:rsid w:val="00504028"/>
    <w:rsid w:val="00504D2B"/>
    <w:rsid w:val="00507BA9"/>
    <w:rsid w:val="00512ACC"/>
    <w:rsid w:val="005148E1"/>
    <w:rsid w:val="00515FF7"/>
    <w:rsid w:val="00517C54"/>
    <w:rsid w:val="005204AF"/>
    <w:rsid w:val="005226E4"/>
    <w:rsid w:val="00523161"/>
    <w:rsid w:val="005240B8"/>
    <w:rsid w:val="005241CB"/>
    <w:rsid w:val="005248E0"/>
    <w:rsid w:val="00525002"/>
    <w:rsid w:val="00526326"/>
    <w:rsid w:val="0052771E"/>
    <w:rsid w:val="00527FFD"/>
    <w:rsid w:val="00534727"/>
    <w:rsid w:val="00540EFA"/>
    <w:rsid w:val="00542FA0"/>
    <w:rsid w:val="005435EF"/>
    <w:rsid w:val="00545CBE"/>
    <w:rsid w:val="00546C27"/>
    <w:rsid w:val="00547610"/>
    <w:rsid w:val="00554082"/>
    <w:rsid w:val="00555206"/>
    <w:rsid w:val="005553A0"/>
    <w:rsid w:val="0055545C"/>
    <w:rsid w:val="00555954"/>
    <w:rsid w:val="00556FF4"/>
    <w:rsid w:val="00557197"/>
    <w:rsid w:val="0055753A"/>
    <w:rsid w:val="0056420F"/>
    <w:rsid w:val="00564EB1"/>
    <w:rsid w:val="0056587C"/>
    <w:rsid w:val="00565BAE"/>
    <w:rsid w:val="0057115D"/>
    <w:rsid w:val="0057230B"/>
    <w:rsid w:val="00573CC3"/>
    <w:rsid w:val="005762F2"/>
    <w:rsid w:val="00583AC4"/>
    <w:rsid w:val="00585045"/>
    <w:rsid w:val="00587779"/>
    <w:rsid w:val="00594BA1"/>
    <w:rsid w:val="00596B60"/>
    <w:rsid w:val="00596F36"/>
    <w:rsid w:val="00597848"/>
    <w:rsid w:val="005A07FB"/>
    <w:rsid w:val="005A2010"/>
    <w:rsid w:val="005A2766"/>
    <w:rsid w:val="005A2F5A"/>
    <w:rsid w:val="005A5011"/>
    <w:rsid w:val="005B23E2"/>
    <w:rsid w:val="005B3496"/>
    <w:rsid w:val="005B38B6"/>
    <w:rsid w:val="005B4F78"/>
    <w:rsid w:val="005C1678"/>
    <w:rsid w:val="005C3AAF"/>
    <w:rsid w:val="005C5E99"/>
    <w:rsid w:val="005D4AD6"/>
    <w:rsid w:val="005D4CCF"/>
    <w:rsid w:val="005D6043"/>
    <w:rsid w:val="005D719B"/>
    <w:rsid w:val="005E280B"/>
    <w:rsid w:val="005E6319"/>
    <w:rsid w:val="005E6C44"/>
    <w:rsid w:val="005F0BF8"/>
    <w:rsid w:val="005F13D8"/>
    <w:rsid w:val="005F4652"/>
    <w:rsid w:val="005F5B70"/>
    <w:rsid w:val="005F6F23"/>
    <w:rsid w:val="005F7795"/>
    <w:rsid w:val="006017A4"/>
    <w:rsid w:val="006042AC"/>
    <w:rsid w:val="0060546E"/>
    <w:rsid w:val="00606AA8"/>
    <w:rsid w:val="00606C4F"/>
    <w:rsid w:val="006169C6"/>
    <w:rsid w:val="00616E44"/>
    <w:rsid w:val="0062156B"/>
    <w:rsid w:val="00622A45"/>
    <w:rsid w:val="006254DB"/>
    <w:rsid w:val="0062664F"/>
    <w:rsid w:val="00626ABF"/>
    <w:rsid w:val="0062792C"/>
    <w:rsid w:val="00630E51"/>
    <w:rsid w:val="00631D0A"/>
    <w:rsid w:val="00632A2E"/>
    <w:rsid w:val="00637503"/>
    <w:rsid w:val="00637823"/>
    <w:rsid w:val="0064072B"/>
    <w:rsid w:val="00640C1C"/>
    <w:rsid w:val="00642185"/>
    <w:rsid w:val="006427B8"/>
    <w:rsid w:val="0064294E"/>
    <w:rsid w:val="00645AA8"/>
    <w:rsid w:val="00646D1D"/>
    <w:rsid w:val="006506C9"/>
    <w:rsid w:val="00652381"/>
    <w:rsid w:val="00653819"/>
    <w:rsid w:val="006567C1"/>
    <w:rsid w:val="00656DA9"/>
    <w:rsid w:val="00656F3D"/>
    <w:rsid w:val="00661EFD"/>
    <w:rsid w:val="00662278"/>
    <w:rsid w:val="00666431"/>
    <w:rsid w:val="00667137"/>
    <w:rsid w:val="00667E14"/>
    <w:rsid w:val="006703F7"/>
    <w:rsid w:val="00672443"/>
    <w:rsid w:val="006729B3"/>
    <w:rsid w:val="00673863"/>
    <w:rsid w:val="00676064"/>
    <w:rsid w:val="006760CD"/>
    <w:rsid w:val="00676C55"/>
    <w:rsid w:val="0068058F"/>
    <w:rsid w:val="0068265E"/>
    <w:rsid w:val="0068348C"/>
    <w:rsid w:val="00685A8C"/>
    <w:rsid w:val="00686371"/>
    <w:rsid w:val="00687351"/>
    <w:rsid w:val="006935FB"/>
    <w:rsid w:val="006957CF"/>
    <w:rsid w:val="0069710A"/>
    <w:rsid w:val="006A059B"/>
    <w:rsid w:val="006A0700"/>
    <w:rsid w:val="006A4064"/>
    <w:rsid w:val="006A6629"/>
    <w:rsid w:val="006B04BC"/>
    <w:rsid w:val="006B125A"/>
    <w:rsid w:val="006B2FA8"/>
    <w:rsid w:val="006B3851"/>
    <w:rsid w:val="006B40EB"/>
    <w:rsid w:val="006C14A9"/>
    <w:rsid w:val="006C24F2"/>
    <w:rsid w:val="006C2830"/>
    <w:rsid w:val="006C385B"/>
    <w:rsid w:val="006C57BE"/>
    <w:rsid w:val="006D0CFA"/>
    <w:rsid w:val="006D3AA6"/>
    <w:rsid w:val="006D6880"/>
    <w:rsid w:val="006E1277"/>
    <w:rsid w:val="006E15AB"/>
    <w:rsid w:val="006E224C"/>
    <w:rsid w:val="006E4442"/>
    <w:rsid w:val="006E4557"/>
    <w:rsid w:val="006E4C2C"/>
    <w:rsid w:val="006E632E"/>
    <w:rsid w:val="006F1463"/>
    <w:rsid w:val="006F25F1"/>
    <w:rsid w:val="006F2668"/>
    <w:rsid w:val="006F27E9"/>
    <w:rsid w:val="006F3DE3"/>
    <w:rsid w:val="006F4A97"/>
    <w:rsid w:val="006F62F2"/>
    <w:rsid w:val="00701B6F"/>
    <w:rsid w:val="00701CAB"/>
    <w:rsid w:val="00702B9C"/>
    <w:rsid w:val="00704BE8"/>
    <w:rsid w:val="00705EB5"/>
    <w:rsid w:val="00710B22"/>
    <w:rsid w:val="00710F99"/>
    <w:rsid w:val="007129FA"/>
    <w:rsid w:val="00712F90"/>
    <w:rsid w:val="00713A74"/>
    <w:rsid w:val="00715DB7"/>
    <w:rsid w:val="00717F36"/>
    <w:rsid w:val="0072085B"/>
    <w:rsid w:val="00721605"/>
    <w:rsid w:val="007216AE"/>
    <w:rsid w:val="00723879"/>
    <w:rsid w:val="007255EC"/>
    <w:rsid w:val="00725675"/>
    <w:rsid w:val="00732A70"/>
    <w:rsid w:val="00732E13"/>
    <w:rsid w:val="00734550"/>
    <w:rsid w:val="007362F6"/>
    <w:rsid w:val="0073662D"/>
    <w:rsid w:val="00737235"/>
    <w:rsid w:val="00743954"/>
    <w:rsid w:val="00743E57"/>
    <w:rsid w:val="00745BED"/>
    <w:rsid w:val="0074670A"/>
    <w:rsid w:val="0075267C"/>
    <w:rsid w:val="00752FE8"/>
    <w:rsid w:val="007557E9"/>
    <w:rsid w:val="00756EF6"/>
    <w:rsid w:val="00760642"/>
    <w:rsid w:val="00761FE6"/>
    <w:rsid w:val="00765B44"/>
    <w:rsid w:val="00767680"/>
    <w:rsid w:val="00767D3D"/>
    <w:rsid w:val="00770D8E"/>
    <w:rsid w:val="00771303"/>
    <w:rsid w:val="007741A3"/>
    <w:rsid w:val="00781879"/>
    <w:rsid w:val="00781F37"/>
    <w:rsid w:val="00782733"/>
    <w:rsid w:val="007850D7"/>
    <w:rsid w:val="00785E59"/>
    <w:rsid w:val="0079426B"/>
    <w:rsid w:val="00795309"/>
    <w:rsid w:val="007956D4"/>
    <w:rsid w:val="00795BF6"/>
    <w:rsid w:val="007977A7"/>
    <w:rsid w:val="007A06E6"/>
    <w:rsid w:val="007A18CA"/>
    <w:rsid w:val="007A2108"/>
    <w:rsid w:val="007A234B"/>
    <w:rsid w:val="007A2CA5"/>
    <w:rsid w:val="007A431A"/>
    <w:rsid w:val="007A7285"/>
    <w:rsid w:val="007B230B"/>
    <w:rsid w:val="007B39AA"/>
    <w:rsid w:val="007B3B19"/>
    <w:rsid w:val="007B469C"/>
    <w:rsid w:val="007B4D99"/>
    <w:rsid w:val="007B4E76"/>
    <w:rsid w:val="007C0BB5"/>
    <w:rsid w:val="007C0D76"/>
    <w:rsid w:val="007C1487"/>
    <w:rsid w:val="007C16F5"/>
    <w:rsid w:val="007C1904"/>
    <w:rsid w:val="007C3FAF"/>
    <w:rsid w:val="007C48C0"/>
    <w:rsid w:val="007C575E"/>
    <w:rsid w:val="007C59D3"/>
    <w:rsid w:val="007C6525"/>
    <w:rsid w:val="007D0948"/>
    <w:rsid w:val="007D21DA"/>
    <w:rsid w:val="007D4900"/>
    <w:rsid w:val="007D5D15"/>
    <w:rsid w:val="007D7BC7"/>
    <w:rsid w:val="007E1659"/>
    <w:rsid w:val="007E2510"/>
    <w:rsid w:val="007E42A6"/>
    <w:rsid w:val="007E7AD5"/>
    <w:rsid w:val="007F02A0"/>
    <w:rsid w:val="007F1154"/>
    <w:rsid w:val="007F27AC"/>
    <w:rsid w:val="007F31CE"/>
    <w:rsid w:val="0080021D"/>
    <w:rsid w:val="00802534"/>
    <w:rsid w:val="008048AD"/>
    <w:rsid w:val="008052F3"/>
    <w:rsid w:val="00816D7E"/>
    <w:rsid w:val="00823C3A"/>
    <w:rsid w:val="008245F3"/>
    <w:rsid w:val="0082716E"/>
    <w:rsid w:val="00827E42"/>
    <w:rsid w:val="00830012"/>
    <w:rsid w:val="0083400B"/>
    <w:rsid w:val="00840123"/>
    <w:rsid w:val="00846DEB"/>
    <w:rsid w:val="00847033"/>
    <w:rsid w:val="00852EDA"/>
    <w:rsid w:val="00856044"/>
    <w:rsid w:val="00856E42"/>
    <w:rsid w:val="008624EC"/>
    <w:rsid w:val="00862AEC"/>
    <w:rsid w:val="00863A73"/>
    <w:rsid w:val="0086726D"/>
    <w:rsid w:val="008764F4"/>
    <w:rsid w:val="00877057"/>
    <w:rsid w:val="008807FE"/>
    <w:rsid w:val="00881ABF"/>
    <w:rsid w:val="008844F6"/>
    <w:rsid w:val="00886CDC"/>
    <w:rsid w:val="008877AA"/>
    <w:rsid w:val="0089552D"/>
    <w:rsid w:val="00895C76"/>
    <w:rsid w:val="008972AB"/>
    <w:rsid w:val="00897AAF"/>
    <w:rsid w:val="008A3935"/>
    <w:rsid w:val="008A4872"/>
    <w:rsid w:val="008B07E4"/>
    <w:rsid w:val="008B1511"/>
    <w:rsid w:val="008B4009"/>
    <w:rsid w:val="008C07BF"/>
    <w:rsid w:val="008C2025"/>
    <w:rsid w:val="008C2163"/>
    <w:rsid w:val="008C3879"/>
    <w:rsid w:val="008C5758"/>
    <w:rsid w:val="008C784A"/>
    <w:rsid w:val="008D2DBC"/>
    <w:rsid w:val="008D49A3"/>
    <w:rsid w:val="008D5060"/>
    <w:rsid w:val="008D5DFB"/>
    <w:rsid w:val="008D6ABD"/>
    <w:rsid w:val="008E0A8D"/>
    <w:rsid w:val="008E4A4C"/>
    <w:rsid w:val="008F3D1D"/>
    <w:rsid w:val="008F5B13"/>
    <w:rsid w:val="008F7AA9"/>
    <w:rsid w:val="009025A4"/>
    <w:rsid w:val="00903BBD"/>
    <w:rsid w:val="0090607C"/>
    <w:rsid w:val="009066D6"/>
    <w:rsid w:val="00910861"/>
    <w:rsid w:val="009139E7"/>
    <w:rsid w:val="00915E71"/>
    <w:rsid w:val="009161A4"/>
    <w:rsid w:val="009200BC"/>
    <w:rsid w:val="00920773"/>
    <w:rsid w:val="00920885"/>
    <w:rsid w:val="00924488"/>
    <w:rsid w:val="00925102"/>
    <w:rsid w:val="0092534B"/>
    <w:rsid w:val="00925D93"/>
    <w:rsid w:val="00934734"/>
    <w:rsid w:val="0093475E"/>
    <w:rsid w:val="0093562C"/>
    <w:rsid w:val="0093720D"/>
    <w:rsid w:val="00937C6F"/>
    <w:rsid w:val="00943551"/>
    <w:rsid w:val="009438D2"/>
    <w:rsid w:val="0094503B"/>
    <w:rsid w:val="0094631C"/>
    <w:rsid w:val="0094724C"/>
    <w:rsid w:val="00947F0E"/>
    <w:rsid w:val="009504F6"/>
    <w:rsid w:val="00951A61"/>
    <w:rsid w:val="009529C1"/>
    <w:rsid w:val="0095390D"/>
    <w:rsid w:val="0095407C"/>
    <w:rsid w:val="00954410"/>
    <w:rsid w:val="00956B22"/>
    <w:rsid w:val="00960A4C"/>
    <w:rsid w:val="00960D73"/>
    <w:rsid w:val="009628B8"/>
    <w:rsid w:val="00965EDD"/>
    <w:rsid w:val="00970453"/>
    <w:rsid w:val="0097137C"/>
    <w:rsid w:val="009720B3"/>
    <w:rsid w:val="009726C1"/>
    <w:rsid w:val="00973744"/>
    <w:rsid w:val="009740DA"/>
    <w:rsid w:val="009752F4"/>
    <w:rsid w:val="0098046E"/>
    <w:rsid w:val="00983266"/>
    <w:rsid w:val="009833EA"/>
    <w:rsid w:val="00983BF5"/>
    <w:rsid w:val="00984B3A"/>
    <w:rsid w:val="00987606"/>
    <w:rsid w:val="0099083B"/>
    <w:rsid w:val="00990F95"/>
    <w:rsid w:val="00991E75"/>
    <w:rsid w:val="00993D08"/>
    <w:rsid w:val="00995EDA"/>
    <w:rsid w:val="00996B44"/>
    <w:rsid w:val="009973B6"/>
    <w:rsid w:val="009A53D1"/>
    <w:rsid w:val="009A6792"/>
    <w:rsid w:val="009A7F36"/>
    <w:rsid w:val="009B240B"/>
    <w:rsid w:val="009B4285"/>
    <w:rsid w:val="009B463C"/>
    <w:rsid w:val="009B5974"/>
    <w:rsid w:val="009B6F43"/>
    <w:rsid w:val="009C0604"/>
    <w:rsid w:val="009C0BA0"/>
    <w:rsid w:val="009C6AAB"/>
    <w:rsid w:val="009C733E"/>
    <w:rsid w:val="009D12B4"/>
    <w:rsid w:val="009D1D44"/>
    <w:rsid w:val="009D5A77"/>
    <w:rsid w:val="009D6CEF"/>
    <w:rsid w:val="009E4463"/>
    <w:rsid w:val="009E5111"/>
    <w:rsid w:val="009F16D8"/>
    <w:rsid w:val="009F19F3"/>
    <w:rsid w:val="009F1CAE"/>
    <w:rsid w:val="009F27B3"/>
    <w:rsid w:val="009F3019"/>
    <w:rsid w:val="009F35FF"/>
    <w:rsid w:val="009F41B9"/>
    <w:rsid w:val="009F49FE"/>
    <w:rsid w:val="00A00723"/>
    <w:rsid w:val="00A01527"/>
    <w:rsid w:val="00A03FF0"/>
    <w:rsid w:val="00A06466"/>
    <w:rsid w:val="00A077A8"/>
    <w:rsid w:val="00A10042"/>
    <w:rsid w:val="00A10C53"/>
    <w:rsid w:val="00A10EA4"/>
    <w:rsid w:val="00A124C6"/>
    <w:rsid w:val="00A12FF4"/>
    <w:rsid w:val="00A1302D"/>
    <w:rsid w:val="00A15240"/>
    <w:rsid w:val="00A20941"/>
    <w:rsid w:val="00A21397"/>
    <w:rsid w:val="00A21720"/>
    <w:rsid w:val="00A25D12"/>
    <w:rsid w:val="00A266C9"/>
    <w:rsid w:val="00A2678C"/>
    <w:rsid w:val="00A300C9"/>
    <w:rsid w:val="00A30A9A"/>
    <w:rsid w:val="00A31589"/>
    <w:rsid w:val="00A32887"/>
    <w:rsid w:val="00A3328D"/>
    <w:rsid w:val="00A35386"/>
    <w:rsid w:val="00A4060C"/>
    <w:rsid w:val="00A4181A"/>
    <w:rsid w:val="00A42211"/>
    <w:rsid w:val="00A44401"/>
    <w:rsid w:val="00A47783"/>
    <w:rsid w:val="00A47BEE"/>
    <w:rsid w:val="00A50BD1"/>
    <w:rsid w:val="00A5144A"/>
    <w:rsid w:val="00A52872"/>
    <w:rsid w:val="00A531CB"/>
    <w:rsid w:val="00A54A5C"/>
    <w:rsid w:val="00A55D4E"/>
    <w:rsid w:val="00A56B68"/>
    <w:rsid w:val="00A571DF"/>
    <w:rsid w:val="00A603A6"/>
    <w:rsid w:val="00A60535"/>
    <w:rsid w:val="00A61606"/>
    <w:rsid w:val="00A623A9"/>
    <w:rsid w:val="00A64C83"/>
    <w:rsid w:val="00A66D51"/>
    <w:rsid w:val="00A70094"/>
    <w:rsid w:val="00A72824"/>
    <w:rsid w:val="00A74766"/>
    <w:rsid w:val="00A7715F"/>
    <w:rsid w:val="00A82570"/>
    <w:rsid w:val="00A82B8D"/>
    <w:rsid w:val="00A83BB9"/>
    <w:rsid w:val="00A85B82"/>
    <w:rsid w:val="00A8766E"/>
    <w:rsid w:val="00A87AEC"/>
    <w:rsid w:val="00A90760"/>
    <w:rsid w:val="00A9238C"/>
    <w:rsid w:val="00A925E6"/>
    <w:rsid w:val="00AA1D21"/>
    <w:rsid w:val="00AA3AF7"/>
    <w:rsid w:val="00AA41AA"/>
    <w:rsid w:val="00AA43FD"/>
    <w:rsid w:val="00AA4B8B"/>
    <w:rsid w:val="00AA5D86"/>
    <w:rsid w:val="00AB5BF1"/>
    <w:rsid w:val="00AC07A6"/>
    <w:rsid w:val="00AC0839"/>
    <w:rsid w:val="00AC0D25"/>
    <w:rsid w:val="00AD1011"/>
    <w:rsid w:val="00AD2D3D"/>
    <w:rsid w:val="00AD2D55"/>
    <w:rsid w:val="00AE1864"/>
    <w:rsid w:val="00AE590B"/>
    <w:rsid w:val="00AE725D"/>
    <w:rsid w:val="00AE763A"/>
    <w:rsid w:val="00AF077C"/>
    <w:rsid w:val="00AF3EA3"/>
    <w:rsid w:val="00B027C5"/>
    <w:rsid w:val="00B04869"/>
    <w:rsid w:val="00B114EB"/>
    <w:rsid w:val="00B12A1C"/>
    <w:rsid w:val="00B142AF"/>
    <w:rsid w:val="00B143DD"/>
    <w:rsid w:val="00B146C7"/>
    <w:rsid w:val="00B1679B"/>
    <w:rsid w:val="00B17690"/>
    <w:rsid w:val="00B20511"/>
    <w:rsid w:val="00B20B31"/>
    <w:rsid w:val="00B213DA"/>
    <w:rsid w:val="00B229A1"/>
    <w:rsid w:val="00B24E76"/>
    <w:rsid w:val="00B255DA"/>
    <w:rsid w:val="00B27F33"/>
    <w:rsid w:val="00B30115"/>
    <w:rsid w:val="00B3040A"/>
    <w:rsid w:val="00B31126"/>
    <w:rsid w:val="00B36175"/>
    <w:rsid w:val="00B3631B"/>
    <w:rsid w:val="00B36C09"/>
    <w:rsid w:val="00B422CC"/>
    <w:rsid w:val="00B458E6"/>
    <w:rsid w:val="00B4690F"/>
    <w:rsid w:val="00B513B7"/>
    <w:rsid w:val="00B53F35"/>
    <w:rsid w:val="00B5439A"/>
    <w:rsid w:val="00B65A0E"/>
    <w:rsid w:val="00B72089"/>
    <w:rsid w:val="00B73BA0"/>
    <w:rsid w:val="00B748A7"/>
    <w:rsid w:val="00B74ACA"/>
    <w:rsid w:val="00B76114"/>
    <w:rsid w:val="00B7644B"/>
    <w:rsid w:val="00B83A8F"/>
    <w:rsid w:val="00B90365"/>
    <w:rsid w:val="00B92DD0"/>
    <w:rsid w:val="00B94FFE"/>
    <w:rsid w:val="00B97391"/>
    <w:rsid w:val="00BA068A"/>
    <w:rsid w:val="00BA0959"/>
    <w:rsid w:val="00BA132B"/>
    <w:rsid w:val="00BA4F7D"/>
    <w:rsid w:val="00BA5034"/>
    <w:rsid w:val="00BA5CF2"/>
    <w:rsid w:val="00BA6B5B"/>
    <w:rsid w:val="00BB0D2C"/>
    <w:rsid w:val="00BB0FC9"/>
    <w:rsid w:val="00BB5D60"/>
    <w:rsid w:val="00BB6056"/>
    <w:rsid w:val="00BB6465"/>
    <w:rsid w:val="00BB7E36"/>
    <w:rsid w:val="00BC0DA6"/>
    <w:rsid w:val="00BC4469"/>
    <w:rsid w:val="00BC4EAA"/>
    <w:rsid w:val="00BC61FF"/>
    <w:rsid w:val="00BC68A1"/>
    <w:rsid w:val="00BD13AD"/>
    <w:rsid w:val="00BD1BA0"/>
    <w:rsid w:val="00BD1D60"/>
    <w:rsid w:val="00BD432E"/>
    <w:rsid w:val="00BD5FDE"/>
    <w:rsid w:val="00BE1710"/>
    <w:rsid w:val="00BE1CC9"/>
    <w:rsid w:val="00BE6284"/>
    <w:rsid w:val="00BE63F3"/>
    <w:rsid w:val="00BF2CDA"/>
    <w:rsid w:val="00BF36E7"/>
    <w:rsid w:val="00BF3E2C"/>
    <w:rsid w:val="00BF5F58"/>
    <w:rsid w:val="00C026C1"/>
    <w:rsid w:val="00C04E6B"/>
    <w:rsid w:val="00C067F6"/>
    <w:rsid w:val="00C07ED6"/>
    <w:rsid w:val="00C11F0B"/>
    <w:rsid w:val="00C128E6"/>
    <w:rsid w:val="00C13750"/>
    <w:rsid w:val="00C13DCD"/>
    <w:rsid w:val="00C159F7"/>
    <w:rsid w:val="00C17A8E"/>
    <w:rsid w:val="00C20F96"/>
    <w:rsid w:val="00C23D6C"/>
    <w:rsid w:val="00C243E7"/>
    <w:rsid w:val="00C26C77"/>
    <w:rsid w:val="00C26D65"/>
    <w:rsid w:val="00C2743C"/>
    <w:rsid w:val="00C27D54"/>
    <w:rsid w:val="00C31236"/>
    <w:rsid w:val="00C31601"/>
    <w:rsid w:val="00C33150"/>
    <w:rsid w:val="00C3448F"/>
    <w:rsid w:val="00C35B5C"/>
    <w:rsid w:val="00C400D8"/>
    <w:rsid w:val="00C425D7"/>
    <w:rsid w:val="00C4263E"/>
    <w:rsid w:val="00C4344C"/>
    <w:rsid w:val="00C47153"/>
    <w:rsid w:val="00C47603"/>
    <w:rsid w:val="00C50102"/>
    <w:rsid w:val="00C50181"/>
    <w:rsid w:val="00C50699"/>
    <w:rsid w:val="00C51B70"/>
    <w:rsid w:val="00C60059"/>
    <w:rsid w:val="00C60ADB"/>
    <w:rsid w:val="00C63074"/>
    <w:rsid w:val="00C64102"/>
    <w:rsid w:val="00C648E0"/>
    <w:rsid w:val="00C67CD4"/>
    <w:rsid w:val="00C708DE"/>
    <w:rsid w:val="00C71058"/>
    <w:rsid w:val="00C73199"/>
    <w:rsid w:val="00C76C52"/>
    <w:rsid w:val="00C8554E"/>
    <w:rsid w:val="00C86CDE"/>
    <w:rsid w:val="00C92658"/>
    <w:rsid w:val="00C95162"/>
    <w:rsid w:val="00C96CC7"/>
    <w:rsid w:val="00CA13E4"/>
    <w:rsid w:val="00CA5D9D"/>
    <w:rsid w:val="00CA6C5A"/>
    <w:rsid w:val="00CB0DF2"/>
    <w:rsid w:val="00CB1779"/>
    <w:rsid w:val="00CB23D4"/>
    <w:rsid w:val="00CB24E6"/>
    <w:rsid w:val="00CB2932"/>
    <w:rsid w:val="00CB4DA0"/>
    <w:rsid w:val="00CB52CB"/>
    <w:rsid w:val="00CB5C58"/>
    <w:rsid w:val="00CB7059"/>
    <w:rsid w:val="00CB7F09"/>
    <w:rsid w:val="00CC04F5"/>
    <w:rsid w:val="00CC2AB7"/>
    <w:rsid w:val="00CD2EE0"/>
    <w:rsid w:val="00CD2F82"/>
    <w:rsid w:val="00CD4AC9"/>
    <w:rsid w:val="00CD4E68"/>
    <w:rsid w:val="00CE054D"/>
    <w:rsid w:val="00CE3934"/>
    <w:rsid w:val="00CE415F"/>
    <w:rsid w:val="00CF0A9D"/>
    <w:rsid w:val="00CF450C"/>
    <w:rsid w:val="00CF4AB8"/>
    <w:rsid w:val="00CF74DE"/>
    <w:rsid w:val="00D013A7"/>
    <w:rsid w:val="00D0168F"/>
    <w:rsid w:val="00D043BE"/>
    <w:rsid w:val="00D057BF"/>
    <w:rsid w:val="00D05C19"/>
    <w:rsid w:val="00D0700E"/>
    <w:rsid w:val="00D129BF"/>
    <w:rsid w:val="00D12D4B"/>
    <w:rsid w:val="00D12D85"/>
    <w:rsid w:val="00D14569"/>
    <w:rsid w:val="00D20F41"/>
    <w:rsid w:val="00D35F34"/>
    <w:rsid w:val="00D362B4"/>
    <w:rsid w:val="00D402CF"/>
    <w:rsid w:val="00D40799"/>
    <w:rsid w:val="00D40909"/>
    <w:rsid w:val="00D429D1"/>
    <w:rsid w:val="00D44866"/>
    <w:rsid w:val="00D46120"/>
    <w:rsid w:val="00D4651A"/>
    <w:rsid w:val="00D51D59"/>
    <w:rsid w:val="00D5210E"/>
    <w:rsid w:val="00D52D5C"/>
    <w:rsid w:val="00D5310A"/>
    <w:rsid w:val="00D54019"/>
    <w:rsid w:val="00D55467"/>
    <w:rsid w:val="00D611C7"/>
    <w:rsid w:val="00D61D19"/>
    <w:rsid w:val="00D6617D"/>
    <w:rsid w:val="00D7039C"/>
    <w:rsid w:val="00D72324"/>
    <w:rsid w:val="00D757E3"/>
    <w:rsid w:val="00D76966"/>
    <w:rsid w:val="00D80C27"/>
    <w:rsid w:val="00D81F61"/>
    <w:rsid w:val="00D875BA"/>
    <w:rsid w:val="00D900EC"/>
    <w:rsid w:val="00D903AD"/>
    <w:rsid w:val="00D907C7"/>
    <w:rsid w:val="00D935F6"/>
    <w:rsid w:val="00D93EE4"/>
    <w:rsid w:val="00D9415F"/>
    <w:rsid w:val="00D96433"/>
    <w:rsid w:val="00D9677B"/>
    <w:rsid w:val="00D97AD6"/>
    <w:rsid w:val="00DA13EC"/>
    <w:rsid w:val="00DA3D4D"/>
    <w:rsid w:val="00DA565B"/>
    <w:rsid w:val="00DB13D8"/>
    <w:rsid w:val="00DB1A70"/>
    <w:rsid w:val="00DB2A7D"/>
    <w:rsid w:val="00DB5903"/>
    <w:rsid w:val="00DB7849"/>
    <w:rsid w:val="00DC173B"/>
    <w:rsid w:val="00DC4B43"/>
    <w:rsid w:val="00DC6D4F"/>
    <w:rsid w:val="00DC7788"/>
    <w:rsid w:val="00DD3F35"/>
    <w:rsid w:val="00DE1200"/>
    <w:rsid w:val="00DE171B"/>
    <w:rsid w:val="00DE31CE"/>
    <w:rsid w:val="00DE4E06"/>
    <w:rsid w:val="00DE5751"/>
    <w:rsid w:val="00DE58F7"/>
    <w:rsid w:val="00DE6187"/>
    <w:rsid w:val="00DE7767"/>
    <w:rsid w:val="00DF2657"/>
    <w:rsid w:val="00E005D1"/>
    <w:rsid w:val="00E0099B"/>
    <w:rsid w:val="00E038C1"/>
    <w:rsid w:val="00E05628"/>
    <w:rsid w:val="00E06801"/>
    <w:rsid w:val="00E10B54"/>
    <w:rsid w:val="00E113FF"/>
    <w:rsid w:val="00E1140E"/>
    <w:rsid w:val="00E14D0E"/>
    <w:rsid w:val="00E152AE"/>
    <w:rsid w:val="00E16491"/>
    <w:rsid w:val="00E175FB"/>
    <w:rsid w:val="00E20DE4"/>
    <w:rsid w:val="00E21E7B"/>
    <w:rsid w:val="00E25734"/>
    <w:rsid w:val="00E266CF"/>
    <w:rsid w:val="00E31506"/>
    <w:rsid w:val="00E32A23"/>
    <w:rsid w:val="00E36D67"/>
    <w:rsid w:val="00E41FD8"/>
    <w:rsid w:val="00E42E3F"/>
    <w:rsid w:val="00E44207"/>
    <w:rsid w:val="00E44EA6"/>
    <w:rsid w:val="00E454A0"/>
    <w:rsid w:val="00E46919"/>
    <w:rsid w:val="00E50E93"/>
    <w:rsid w:val="00E55B70"/>
    <w:rsid w:val="00E562AB"/>
    <w:rsid w:val="00E56621"/>
    <w:rsid w:val="00E57364"/>
    <w:rsid w:val="00E579D2"/>
    <w:rsid w:val="00E64636"/>
    <w:rsid w:val="00E766D0"/>
    <w:rsid w:val="00E777FF"/>
    <w:rsid w:val="00E80DF7"/>
    <w:rsid w:val="00E8171C"/>
    <w:rsid w:val="00E82211"/>
    <w:rsid w:val="00E8305F"/>
    <w:rsid w:val="00E84401"/>
    <w:rsid w:val="00E845FA"/>
    <w:rsid w:val="00E87485"/>
    <w:rsid w:val="00E92139"/>
    <w:rsid w:val="00E93D11"/>
    <w:rsid w:val="00E93EB0"/>
    <w:rsid w:val="00E9577F"/>
    <w:rsid w:val="00E95BBD"/>
    <w:rsid w:val="00E974F9"/>
    <w:rsid w:val="00E9751D"/>
    <w:rsid w:val="00E97FED"/>
    <w:rsid w:val="00EA16D7"/>
    <w:rsid w:val="00EA28CF"/>
    <w:rsid w:val="00EA2A76"/>
    <w:rsid w:val="00EA55DA"/>
    <w:rsid w:val="00EA611E"/>
    <w:rsid w:val="00EB0092"/>
    <w:rsid w:val="00EB163D"/>
    <w:rsid w:val="00EB1C0C"/>
    <w:rsid w:val="00EB2CD6"/>
    <w:rsid w:val="00EB2D07"/>
    <w:rsid w:val="00EB39C0"/>
    <w:rsid w:val="00EB3F55"/>
    <w:rsid w:val="00EB552F"/>
    <w:rsid w:val="00EB5B8A"/>
    <w:rsid w:val="00EB6EA4"/>
    <w:rsid w:val="00EC0A0A"/>
    <w:rsid w:val="00EC1548"/>
    <w:rsid w:val="00EC2A15"/>
    <w:rsid w:val="00EC2E2D"/>
    <w:rsid w:val="00EC4662"/>
    <w:rsid w:val="00EC47E2"/>
    <w:rsid w:val="00EC72A7"/>
    <w:rsid w:val="00EC7C4D"/>
    <w:rsid w:val="00ED03BB"/>
    <w:rsid w:val="00ED38FC"/>
    <w:rsid w:val="00ED46E4"/>
    <w:rsid w:val="00ED54DA"/>
    <w:rsid w:val="00EE2057"/>
    <w:rsid w:val="00EE44B0"/>
    <w:rsid w:val="00EE78C2"/>
    <w:rsid w:val="00EF2498"/>
    <w:rsid w:val="00EF2BE4"/>
    <w:rsid w:val="00EF2D1E"/>
    <w:rsid w:val="00EF4F65"/>
    <w:rsid w:val="00F103CF"/>
    <w:rsid w:val="00F10560"/>
    <w:rsid w:val="00F11500"/>
    <w:rsid w:val="00F16EF2"/>
    <w:rsid w:val="00F24053"/>
    <w:rsid w:val="00F242B5"/>
    <w:rsid w:val="00F268FE"/>
    <w:rsid w:val="00F31681"/>
    <w:rsid w:val="00F33FEB"/>
    <w:rsid w:val="00F36DE2"/>
    <w:rsid w:val="00F37A8F"/>
    <w:rsid w:val="00F46458"/>
    <w:rsid w:val="00F465A8"/>
    <w:rsid w:val="00F476D1"/>
    <w:rsid w:val="00F47AA8"/>
    <w:rsid w:val="00F500A6"/>
    <w:rsid w:val="00F55A06"/>
    <w:rsid w:val="00F55F23"/>
    <w:rsid w:val="00F56EB5"/>
    <w:rsid w:val="00F61011"/>
    <w:rsid w:val="00F649A1"/>
    <w:rsid w:val="00F66D49"/>
    <w:rsid w:val="00F70798"/>
    <w:rsid w:val="00F70E97"/>
    <w:rsid w:val="00F71610"/>
    <w:rsid w:val="00F71EF6"/>
    <w:rsid w:val="00F73D32"/>
    <w:rsid w:val="00F75359"/>
    <w:rsid w:val="00F7780C"/>
    <w:rsid w:val="00F77EA2"/>
    <w:rsid w:val="00F84BD8"/>
    <w:rsid w:val="00F851D7"/>
    <w:rsid w:val="00F90766"/>
    <w:rsid w:val="00F918D8"/>
    <w:rsid w:val="00F91A4F"/>
    <w:rsid w:val="00F9310A"/>
    <w:rsid w:val="00F9350B"/>
    <w:rsid w:val="00FA0DFC"/>
    <w:rsid w:val="00FA6BE9"/>
    <w:rsid w:val="00FA7506"/>
    <w:rsid w:val="00FB798D"/>
    <w:rsid w:val="00FC1909"/>
    <w:rsid w:val="00FC248E"/>
    <w:rsid w:val="00FC38BD"/>
    <w:rsid w:val="00FC54C7"/>
    <w:rsid w:val="00FD101D"/>
    <w:rsid w:val="00FD6CCE"/>
    <w:rsid w:val="00FE10C8"/>
    <w:rsid w:val="00FE1E90"/>
    <w:rsid w:val="00FE4199"/>
    <w:rsid w:val="00FE4E65"/>
    <w:rsid w:val="00FE5605"/>
    <w:rsid w:val="00FE7111"/>
    <w:rsid w:val="00FF22C3"/>
    <w:rsid w:val="00FF2D2C"/>
    <w:rsid w:val="00FF517F"/>
    <w:rsid w:val="00FF5C59"/>
    <w:rsid w:val="00FF6628"/>
    <w:rsid w:val="00FF6D4C"/>
    <w:rsid w:val="00FF6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555">
      <w:bodyDiv w:val="1"/>
      <w:marLeft w:val="0"/>
      <w:marRight w:val="0"/>
      <w:marTop w:val="0"/>
      <w:marBottom w:val="0"/>
      <w:divBdr>
        <w:top w:val="none" w:sz="0" w:space="0" w:color="auto"/>
        <w:left w:val="none" w:sz="0" w:space="0" w:color="auto"/>
        <w:bottom w:val="none" w:sz="0" w:space="0" w:color="auto"/>
        <w:right w:val="none" w:sz="0" w:space="0" w:color="auto"/>
      </w:divBdr>
    </w:div>
    <w:div w:id="13461695">
      <w:bodyDiv w:val="1"/>
      <w:marLeft w:val="0"/>
      <w:marRight w:val="0"/>
      <w:marTop w:val="0"/>
      <w:marBottom w:val="0"/>
      <w:divBdr>
        <w:top w:val="none" w:sz="0" w:space="0" w:color="auto"/>
        <w:left w:val="none" w:sz="0" w:space="0" w:color="auto"/>
        <w:bottom w:val="none" w:sz="0" w:space="0" w:color="auto"/>
        <w:right w:val="none" w:sz="0" w:space="0" w:color="auto"/>
      </w:divBdr>
    </w:div>
    <w:div w:id="135729231">
      <w:bodyDiv w:val="1"/>
      <w:marLeft w:val="0"/>
      <w:marRight w:val="0"/>
      <w:marTop w:val="0"/>
      <w:marBottom w:val="0"/>
      <w:divBdr>
        <w:top w:val="none" w:sz="0" w:space="0" w:color="auto"/>
        <w:left w:val="none" w:sz="0" w:space="0" w:color="auto"/>
        <w:bottom w:val="none" w:sz="0" w:space="0" w:color="auto"/>
        <w:right w:val="none" w:sz="0" w:space="0" w:color="auto"/>
      </w:divBdr>
      <w:divsChild>
        <w:div w:id="1567761190">
          <w:marLeft w:val="0"/>
          <w:marRight w:val="0"/>
          <w:marTop w:val="121"/>
          <w:marBottom w:val="0"/>
          <w:divBdr>
            <w:top w:val="none" w:sz="0" w:space="0" w:color="auto"/>
            <w:left w:val="none" w:sz="0" w:space="0" w:color="auto"/>
            <w:bottom w:val="none" w:sz="0" w:space="0" w:color="auto"/>
            <w:right w:val="none" w:sz="0" w:space="0" w:color="auto"/>
          </w:divBdr>
        </w:div>
      </w:divsChild>
    </w:div>
    <w:div w:id="258758594">
      <w:bodyDiv w:val="1"/>
      <w:marLeft w:val="0"/>
      <w:marRight w:val="0"/>
      <w:marTop w:val="0"/>
      <w:marBottom w:val="0"/>
      <w:divBdr>
        <w:top w:val="none" w:sz="0" w:space="0" w:color="auto"/>
        <w:left w:val="none" w:sz="0" w:space="0" w:color="auto"/>
        <w:bottom w:val="none" w:sz="0" w:space="0" w:color="auto"/>
        <w:right w:val="none" w:sz="0" w:space="0" w:color="auto"/>
      </w:divBdr>
    </w:div>
    <w:div w:id="299774473">
      <w:bodyDiv w:val="1"/>
      <w:marLeft w:val="0"/>
      <w:marRight w:val="0"/>
      <w:marTop w:val="0"/>
      <w:marBottom w:val="0"/>
      <w:divBdr>
        <w:top w:val="none" w:sz="0" w:space="0" w:color="auto"/>
        <w:left w:val="none" w:sz="0" w:space="0" w:color="auto"/>
        <w:bottom w:val="none" w:sz="0" w:space="0" w:color="auto"/>
        <w:right w:val="none" w:sz="0" w:space="0" w:color="auto"/>
      </w:divBdr>
    </w:div>
    <w:div w:id="347948511">
      <w:bodyDiv w:val="1"/>
      <w:marLeft w:val="0"/>
      <w:marRight w:val="0"/>
      <w:marTop w:val="0"/>
      <w:marBottom w:val="0"/>
      <w:divBdr>
        <w:top w:val="none" w:sz="0" w:space="0" w:color="auto"/>
        <w:left w:val="none" w:sz="0" w:space="0" w:color="auto"/>
        <w:bottom w:val="none" w:sz="0" w:space="0" w:color="auto"/>
        <w:right w:val="none" w:sz="0" w:space="0" w:color="auto"/>
      </w:divBdr>
    </w:div>
    <w:div w:id="380324491">
      <w:bodyDiv w:val="1"/>
      <w:marLeft w:val="0"/>
      <w:marRight w:val="0"/>
      <w:marTop w:val="0"/>
      <w:marBottom w:val="0"/>
      <w:divBdr>
        <w:top w:val="none" w:sz="0" w:space="0" w:color="auto"/>
        <w:left w:val="none" w:sz="0" w:space="0" w:color="auto"/>
        <w:bottom w:val="none" w:sz="0" w:space="0" w:color="auto"/>
        <w:right w:val="none" w:sz="0" w:space="0" w:color="auto"/>
      </w:divBdr>
    </w:div>
    <w:div w:id="420880478">
      <w:bodyDiv w:val="1"/>
      <w:marLeft w:val="0"/>
      <w:marRight w:val="0"/>
      <w:marTop w:val="0"/>
      <w:marBottom w:val="0"/>
      <w:divBdr>
        <w:top w:val="none" w:sz="0" w:space="0" w:color="auto"/>
        <w:left w:val="none" w:sz="0" w:space="0" w:color="auto"/>
        <w:bottom w:val="none" w:sz="0" w:space="0" w:color="auto"/>
        <w:right w:val="none" w:sz="0" w:space="0" w:color="auto"/>
      </w:divBdr>
    </w:div>
    <w:div w:id="455375587">
      <w:bodyDiv w:val="1"/>
      <w:marLeft w:val="0"/>
      <w:marRight w:val="0"/>
      <w:marTop w:val="0"/>
      <w:marBottom w:val="0"/>
      <w:divBdr>
        <w:top w:val="none" w:sz="0" w:space="0" w:color="auto"/>
        <w:left w:val="none" w:sz="0" w:space="0" w:color="auto"/>
        <w:bottom w:val="none" w:sz="0" w:space="0" w:color="auto"/>
        <w:right w:val="none" w:sz="0" w:space="0" w:color="auto"/>
      </w:divBdr>
    </w:div>
    <w:div w:id="545915936">
      <w:bodyDiv w:val="1"/>
      <w:marLeft w:val="0"/>
      <w:marRight w:val="0"/>
      <w:marTop w:val="0"/>
      <w:marBottom w:val="0"/>
      <w:divBdr>
        <w:top w:val="none" w:sz="0" w:space="0" w:color="auto"/>
        <w:left w:val="none" w:sz="0" w:space="0" w:color="auto"/>
        <w:bottom w:val="none" w:sz="0" w:space="0" w:color="auto"/>
        <w:right w:val="none" w:sz="0" w:space="0" w:color="auto"/>
      </w:divBdr>
      <w:divsChild>
        <w:div w:id="53626218">
          <w:marLeft w:val="0"/>
          <w:marRight w:val="0"/>
          <w:marTop w:val="0"/>
          <w:marBottom w:val="0"/>
          <w:divBdr>
            <w:top w:val="none" w:sz="0" w:space="0" w:color="auto"/>
            <w:left w:val="none" w:sz="0" w:space="0" w:color="auto"/>
            <w:bottom w:val="none" w:sz="0" w:space="0" w:color="auto"/>
            <w:right w:val="none" w:sz="0" w:space="0" w:color="auto"/>
          </w:divBdr>
          <w:divsChild>
            <w:div w:id="1074351706">
              <w:marLeft w:val="0"/>
              <w:marRight w:val="0"/>
              <w:marTop w:val="0"/>
              <w:marBottom w:val="0"/>
              <w:divBdr>
                <w:top w:val="none" w:sz="0" w:space="0" w:color="auto"/>
                <w:left w:val="none" w:sz="0" w:space="0" w:color="auto"/>
                <w:bottom w:val="none" w:sz="0" w:space="0" w:color="auto"/>
                <w:right w:val="none" w:sz="0" w:space="0" w:color="auto"/>
              </w:divBdr>
              <w:divsChild>
                <w:div w:id="44181228">
                  <w:marLeft w:val="0"/>
                  <w:marRight w:val="0"/>
                  <w:marTop w:val="0"/>
                  <w:marBottom w:val="0"/>
                  <w:divBdr>
                    <w:top w:val="none" w:sz="0" w:space="0" w:color="auto"/>
                    <w:left w:val="none" w:sz="0" w:space="0" w:color="auto"/>
                    <w:bottom w:val="none" w:sz="0" w:space="0" w:color="auto"/>
                    <w:right w:val="none" w:sz="0" w:space="0" w:color="auto"/>
                  </w:divBdr>
                  <w:divsChild>
                    <w:div w:id="766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44741">
      <w:bodyDiv w:val="1"/>
      <w:marLeft w:val="0"/>
      <w:marRight w:val="0"/>
      <w:marTop w:val="0"/>
      <w:marBottom w:val="0"/>
      <w:divBdr>
        <w:top w:val="none" w:sz="0" w:space="0" w:color="auto"/>
        <w:left w:val="none" w:sz="0" w:space="0" w:color="auto"/>
        <w:bottom w:val="none" w:sz="0" w:space="0" w:color="auto"/>
        <w:right w:val="none" w:sz="0" w:space="0" w:color="auto"/>
      </w:divBdr>
    </w:div>
    <w:div w:id="755593350">
      <w:bodyDiv w:val="1"/>
      <w:marLeft w:val="0"/>
      <w:marRight w:val="0"/>
      <w:marTop w:val="0"/>
      <w:marBottom w:val="0"/>
      <w:divBdr>
        <w:top w:val="none" w:sz="0" w:space="0" w:color="auto"/>
        <w:left w:val="none" w:sz="0" w:space="0" w:color="auto"/>
        <w:bottom w:val="none" w:sz="0" w:space="0" w:color="auto"/>
        <w:right w:val="none" w:sz="0" w:space="0" w:color="auto"/>
      </w:divBdr>
    </w:div>
    <w:div w:id="759370040">
      <w:bodyDiv w:val="1"/>
      <w:marLeft w:val="0"/>
      <w:marRight w:val="0"/>
      <w:marTop w:val="0"/>
      <w:marBottom w:val="0"/>
      <w:divBdr>
        <w:top w:val="none" w:sz="0" w:space="0" w:color="auto"/>
        <w:left w:val="none" w:sz="0" w:space="0" w:color="auto"/>
        <w:bottom w:val="none" w:sz="0" w:space="0" w:color="auto"/>
        <w:right w:val="none" w:sz="0" w:space="0" w:color="auto"/>
      </w:divBdr>
    </w:div>
    <w:div w:id="795098165">
      <w:bodyDiv w:val="1"/>
      <w:marLeft w:val="0"/>
      <w:marRight w:val="0"/>
      <w:marTop w:val="0"/>
      <w:marBottom w:val="0"/>
      <w:divBdr>
        <w:top w:val="none" w:sz="0" w:space="0" w:color="auto"/>
        <w:left w:val="none" w:sz="0" w:space="0" w:color="auto"/>
        <w:bottom w:val="none" w:sz="0" w:space="0" w:color="auto"/>
        <w:right w:val="none" w:sz="0" w:space="0" w:color="auto"/>
      </w:divBdr>
    </w:div>
    <w:div w:id="833447045">
      <w:bodyDiv w:val="1"/>
      <w:marLeft w:val="0"/>
      <w:marRight w:val="0"/>
      <w:marTop w:val="0"/>
      <w:marBottom w:val="0"/>
      <w:divBdr>
        <w:top w:val="none" w:sz="0" w:space="0" w:color="auto"/>
        <w:left w:val="none" w:sz="0" w:space="0" w:color="auto"/>
        <w:bottom w:val="none" w:sz="0" w:space="0" w:color="auto"/>
        <w:right w:val="none" w:sz="0" w:space="0" w:color="auto"/>
      </w:divBdr>
    </w:div>
    <w:div w:id="853494931">
      <w:bodyDiv w:val="1"/>
      <w:marLeft w:val="0"/>
      <w:marRight w:val="0"/>
      <w:marTop w:val="0"/>
      <w:marBottom w:val="0"/>
      <w:divBdr>
        <w:top w:val="none" w:sz="0" w:space="0" w:color="auto"/>
        <w:left w:val="none" w:sz="0" w:space="0" w:color="auto"/>
        <w:bottom w:val="none" w:sz="0" w:space="0" w:color="auto"/>
        <w:right w:val="none" w:sz="0" w:space="0" w:color="auto"/>
      </w:divBdr>
    </w:div>
    <w:div w:id="964502696">
      <w:bodyDiv w:val="1"/>
      <w:marLeft w:val="0"/>
      <w:marRight w:val="0"/>
      <w:marTop w:val="0"/>
      <w:marBottom w:val="0"/>
      <w:divBdr>
        <w:top w:val="none" w:sz="0" w:space="0" w:color="auto"/>
        <w:left w:val="none" w:sz="0" w:space="0" w:color="auto"/>
        <w:bottom w:val="none" w:sz="0" w:space="0" w:color="auto"/>
        <w:right w:val="none" w:sz="0" w:space="0" w:color="auto"/>
      </w:divBdr>
    </w:div>
    <w:div w:id="973215652">
      <w:bodyDiv w:val="1"/>
      <w:marLeft w:val="0"/>
      <w:marRight w:val="0"/>
      <w:marTop w:val="0"/>
      <w:marBottom w:val="0"/>
      <w:divBdr>
        <w:top w:val="none" w:sz="0" w:space="0" w:color="auto"/>
        <w:left w:val="none" w:sz="0" w:space="0" w:color="auto"/>
        <w:bottom w:val="none" w:sz="0" w:space="0" w:color="auto"/>
        <w:right w:val="none" w:sz="0" w:space="0" w:color="auto"/>
      </w:divBdr>
    </w:div>
    <w:div w:id="976836068">
      <w:bodyDiv w:val="1"/>
      <w:marLeft w:val="0"/>
      <w:marRight w:val="0"/>
      <w:marTop w:val="0"/>
      <w:marBottom w:val="0"/>
      <w:divBdr>
        <w:top w:val="none" w:sz="0" w:space="0" w:color="auto"/>
        <w:left w:val="none" w:sz="0" w:space="0" w:color="auto"/>
        <w:bottom w:val="none" w:sz="0" w:space="0" w:color="auto"/>
        <w:right w:val="none" w:sz="0" w:space="0" w:color="auto"/>
      </w:divBdr>
    </w:div>
    <w:div w:id="988168618">
      <w:bodyDiv w:val="1"/>
      <w:marLeft w:val="0"/>
      <w:marRight w:val="0"/>
      <w:marTop w:val="0"/>
      <w:marBottom w:val="0"/>
      <w:divBdr>
        <w:top w:val="none" w:sz="0" w:space="0" w:color="auto"/>
        <w:left w:val="none" w:sz="0" w:space="0" w:color="auto"/>
        <w:bottom w:val="none" w:sz="0" w:space="0" w:color="auto"/>
        <w:right w:val="none" w:sz="0" w:space="0" w:color="auto"/>
      </w:divBdr>
    </w:div>
    <w:div w:id="1002856399">
      <w:bodyDiv w:val="1"/>
      <w:marLeft w:val="0"/>
      <w:marRight w:val="0"/>
      <w:marTop w:val="0"/>
      <w:marBottom w:val="0"/>
      <w:divBdr>
        <w:top w:val="none" w:sz="0" w:space="0" w:color="auto"/>
        <w:left w:val="none" w:sz="0" w:space="0" w:color="auto"/>
        <w:bottom w:val="none" w:sz="0" w:space="0" w:color="auto"/>
        <w:right w:val="none" w:sz="0" w:space="0" w:color="auto"/>
      </w:divBdr>
    </w:div>
    <w:div w:id="1010064080">
      <w:bodyDiv w:val="1"/>
      <w:marLeft w:val="0"/>
      <w:marRight w:val="0"/>
      <w:marTop w:val="0"/>
      <w:marBottom w:val="0"/>
      <w:divBdr>
        <w:top w:val="none" w:sz="0" w:space="0" w:color="auto"/>
        <w:left w:val="none" w:sz="0" w:space="0" w:color="auto"/>
        <w:bottom w:val="none" w:sz="0" w:space="0" w:color="auto"/>
        <w:right w:val="none" w:sz="0" w:space="0" w:color="auto"/>
      </w:divBdr>
    </w:div>
    <w:div w:id="1104811563">
      <w:bodyDiv w:val="1"/>
      <w:marLeft w:val="0"/>
      <w:marRight w:val="0"/>
      <w:marTop w:val="0"/>
      <w:marBottom w:val="0"/>
      <w:divBdr>
        <w:top w:val="none" w:sz="0" w:space="0" w:color="auto"/>
        <w:left w:val="none" w:sz="0" w:space="0" w:color="auto"/>
        <w:bottom w:val="none" w:sz="0" w:space="0" w:color="auto"/>
        <w:right w:val="none" w:sz="0" w:space="0" w:color="auto"/>
      </w:divBdr>
    </w:div>
    <w:div w:id="1126966671">
      <w:bodyDiv w:val="1"/>
      <w:marLeft w:val="0"/>
      <w:marRight w:val="0"/>
      <w:marTop w:val="0"/>
      <w:marBottom w:val="0"/>
      <w:divBdr>
        <w:top w:val="none" w:sz="0" w:space="0" w:color="auto"/>
        <w:left w:val="none" w:sz="0" w:space="0" w:color="auto"/>
        <w:bottom w:val="none" w:sz="0" w:space="0" w:color="auto"/>
        <w:right w:val="none" w:sz="0" w:space="0" w:color="auto"/>
      </w:divBdr>
    </w:div>
    <w:div w:id="1212156953">
      <w:bodyDiv w:val="1"/>
      <w:marLeft w:val="0"/>
      <w:marRight w:val="0"/>
      <w:marTop w:val="0"/>
      <w:marBottom w:val="0"/>
      <w:divBdr>
        <w:top w:val="none" w:sz="0" w:space="0" w:color="auto"/>
        <w:left w:val="none" w:sz="0" w:space="0" w:color="auto"/>
        <w:bottom w:val="none" w:sz="0" w:space="0" w:color="auto"/>
        <w:right w:val="none" w:sz="0" w:space="0" w:color="auto"/>
      </w:divBdr>
    </w:div>
    <w:div w:id="1247033125">
      <w:bodyDiv w:val="1"/>
      <w:marLeft w:val="0"/>
      <w:marRight w:val="0"/>
      <w:marTop w:val="0"/>
      <w:marBottom w:val="0"/>
      <w:divBdr>
        <w:top w:val="none" w:sz="0" w:space="0" w:color="auto"/>
        <w:left w:val="none" w:sz="0" w:space="0" w:color="auto"/>
        <w:bottom w:val="none" w:sz="0" w:space="0" w:color="auto"/>
        <w:right w:val="none" w:sz="0" w:space="0" w:color="auto"/>
      </w:divBdr>
    </w:div>
    <w:div w:id="1274286507">
      <w:bodyDiv w:val="1"/>
      <w:marLeft w:val="0"/>
      <w:marRight w:val="0"/>
      <w:marTop w:val="0"/>
      <w:marBottom w:val="0"/>
      <w:divBdr>
        <w:top w:val="none" w:sz="0" w:space="0" w:color="auto"/>
        <w:left w:val="none" w:sz="0" w:space="0" w:color="auto"/>
        <w:bottom w:val="none" w:sz="0" w:space="0" w:color="auto"/>
        <w:right w:val="none" w:sz="0" w:space="0" w:color="auto"/>
      </w:divBdr>
    </w:div>
    <w:div w:id="1347825500">
      <w:bodyDiv w:val="1"/>
      <w:marLeft w:val="0"/>
      <w:marRight w:val="0"/>
      <w:marTop w:val="0"/>
      <w:marBottom w:val="0"/>
      <w:divBdr>
        <w:top w:val="none" w:sz="0" w:space="0" w:color="auto"/>
        <w:left w:val="none" w:sz="0" w:space="0" w:color="auto"/>
        <w:bottom w:val="none" w:sz="0" w:space="0" w:color="auto"/>
        <w:right w:val="none" w:sz="0" w:space="0" w:color="auto"/>
      </w:divBdr>
    </w:div>
    <w:div w:id="1396666388">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031485646">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248780">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sChild>
    </w:div>
    <w:div w:id="1412385650">
      <w:bodyDiv w:val="1"/>
      <w:marLeft w:val="0"/>
      <w:marRight w:val="0"/>
      <w:marTop w:val="0"/>
      <w:marBottom w:val="0"/>
      <w:divBdr>
        <w:top w:val="none" w:sz="0" w:space="0" w:color="auto"/>
        <w:left w:val="none" w:sz="0" w:space="0" w:color="auto"/>
        <w:bottom w:val="none" w:sz="0" w:space="0" w:color="auto"/>
        <w:right w:val="none" w:sz="0" w:space="0" w:color="auto"/>
      </w:divBdr>
    </w:div>
    <w:div w:id="1458064644">
      <w:bodyDiv w:val="1"/>
      <w:marLeft w:val="0"/>
      <w:marRight w:val="0"/>
      <w:marTop w:val="0"/>
      <w:marBottom w:val="0"/>
      <w:divBdr>
        <w:top w:val="none" w:sz="0" w:space="0" w:color="auto"/>
        <w:left w:val="none" w:sz="0" w:space="0" w:color="auto"/>
        <w:bottom w:val="none" w:sz="0" w:space="0" w:color="auto"/>
        <w:right w:val="none" w:sz="0" w:space="0" w:color="auto"/>
      </w:divBdr>
    </w:div>
    <w:div w:id="1464882058">
      <w:bodyDiv w:val="1"/>
      <w:marLeft w:val="0"/>
      <w:marRight w:val="0"/>
      <w:marTop w:val="0"/>
      <w:marBottom w:val="0"/>
      <w:divBdr>
        <w:top w:val="none" w:sz="0" w:space="0" w:color="auto"/>
        <w:left w:val="none" w:sz="0" w:space="0" w:color="auto"/>
        <w:bottom w:val="none" w:sz="0" w:space="0" w:color="auto"/>
        <w:right w:val="none" w:sz="0" w:space="0" w:color="auto"/>
      </w:divBdr>
    </w:div>
    <w:div w:id="1484664574">
      <w:bodyDiv w:val="1"/>
      <w:marLeft w:val="0"/>
      <w:marRight w:val="0"/>
      <w:marTop w:val="0"/>
      <w:marBottom w:val="0"/>
      <w:divBdr>
        <w:top w:val="none" w:sz="0" w:space="0" w:color="auto"/>
        <w:left w:val="none" w:sz="0" w:space="0" w:color="auto"/>
        <w:bottom w:val="none" w:sz="0" w:space="0" w:color="auto"/>
        <w:right w:val="none" w:sz="0" w:space="0" w:color="auto"/>
      </w:divBdr>
    </w:div>
    <w:div w:id="1609653673">
      <w:bodyDiv w:val="1"/>
      <w:marLeft w:val="0"/>
      <w:marRight w:val="0"/>
      <w:marTop w:val="0"/>
      <w:marBottom w:val="0"/>
      <w:divBdr>
        <w:top w:val="none" w:sz="0" w:space="0" w:color="auto"/>
        <w:left w:val="none" w:sz="0" w:space="0" w:color="auto"/>
        <w:bottom w:val="none" w:sz="0" w:space="0" w:color="auto"/>
        <w:right w:val="none" w:sz="0" w:space="0" w:color="auto"/>
      </w:divBdr>
      <w:divsChild>
        <w:div w:id="433214866">
          <w:marLeft w:val="0"/>
          <w:marRight w:val="0"/>
          <w:marTop w:val="0"/>
          <w:marBottom w:val="0"/>
          <w:divBdr>
            <w:top w:val="none" w:sz="0" w:space="0" w:color="auto"/>
            <w:left w:val="none" w:sz="0" w:space="0" w:color="auto"/>
            <w:bottom w:val="none" w:sz="0" w:space="0" w:color="auto"/>
            <w:right w:val="none" w:sz="0" w:space="0" w:color="auto"/>
          </w:divBdr>
          <w:divsChild>
            <w:div w:id="441537145">
              <w:marLeft w:val="0"/>
              <w:marRight w:val="0"/>
              <w:marTop w:val="0"/>
              <w:marBottom w:val="0"/>
              <w:divBdr>
                <w:top w:val="none" w:sz="0" w:space="0" w:color="auto"/>
                <w:left w:val="none" w:sz="0" w:space="0" w:color="auto"/>
                <w:bottom w:val="none" w:sz="0" w:space="0" w:color="auto"/>
                <w:right w:val="none" w:sz="0" w:space="0" w:color="auto"/>
              </w:divBdr>
              <w:divsChild>
                <w:div w:id="857815021">
                  <w:marLeft w:val="0"/>
                  <w:marRight w:val="0"/>
                  <w:marTop w:val="0"/>
                  <w:marBottom w:val="0"/>
                  <w:divBdr>
                    <w:top w:val="none" w:sz="0" w:space="0" w:color="auto"/>
                    <w:left w:val="none" w:sz="0" w:space="0" w:color="auto"/>
                    <w:bottom w:val="none" w:sz="0" w:space="0" w:color="auto"/>
                    <w:right w:val="none" w:sz="0" w:space="0" w:color="auto"/>
                  </w:divBdr>
                  <w:divsChild>
                    <w:div w:id="18967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886">
          <w:marLeft w:val="0"/>
          <w:marRight w:val="0"/>
          <w:marTop w:val="0"/>
          <w:marBottom w:val="0"/>
          <w:divBdr>
            <w:top w:val="none" w:sz="0" w:space="0" w:color="auto"/>
            <w:left w:val="none" w:sz="0" w:space="0" w:color="auto"/>
            <w:bottom w:val="none" w:sz="0" w:space="0" w:color="auto"/>
            <w:right w:val="none" w:sz="0" w:space="0" w:color="auto"/>
          </w:divBdr>
          <w:divsChild>
            <w:div w:id="243997766">
              <w:marLeft w:val="0"/>
              <w:marRight w:val="0"/>
              <w:marTop w:val="0"/>
              <w:marBottom w:val="0"/>
              <w:divBdr>
                <w:top w:val="none" w:sz="0" w:space="0" w:color="auto"/>
                <w:left w:val="none" w:sz="0" w:space="0" w:color="auto"/>
                <w:bottom w:val="none" w:sz="0" w:space="0" w:color="auto"/>
                <w:right w:val="none" w:sz="0" w:space="0" w:color="auto"/>
              </w:divBdr>
              <w:divsChild>
                <w:div w:id="525563199">
                  <w:marLeft w:val="0"/>
                  <w:marRight w:val="0"/>
                  <w:marTop w:val="0"/>
                  <w:marBottom w:val="0"/>
                  <w:divBdr>
                    <w:top w:val="none" w:sz="0" w:space="0" w:color="auto"/>
                    <w:left w:val="none" w:sz="0" w:space="0" w:color="auto"/>
                    <w:bottom w:val="none" w:sz="0" w:space="0" w:color="auto"/>
                    <w:right w:val="none" w:sz="0" w:space="0" w:color="auto"/>
                  </w:divBdr>
                  <w:divsChild>
                    <w:div w:id="19217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7545">
      <w:bodyDiv w:val="1"/>
      <w:marLeft w:val="0"/>
      <w:marRight w:val="0"/>
      <w:marTop w:val="0"/>
      <w:marBottom w:val="0"/>
      <w:divBdr>
        <w:top w:val="none" w:sz="0" w:space="0" w:color="auto"/>
        <w:left w:val="none" w:sz="0" w:space="0" w:color="auto"/>
        <w:bottom w:val="none" w:sz="0" w:space="0" w:color="auto"/>
        <w:right w:val="none" w:sz="0" w:space="0" w:color="auto"/>
      </w:divBdr>
      <w:divsChild>
        <w:div w:id="2130931664">
          <w:marLeft w:val="0"/>
          <w:marRight w:val="0"/>
          <w:marTop w:val="0"/>
          <w:marBottom w:val="0"/>
          <w:divBdr>
            <w:top w:val="none" w:sz="0" w:space="0" w:color="auto"/>
            <w:left w:val="none" w:sz="0" w:space="0" w:color="auto"/>
            <w:bottom w:val="none" w:sz="0" w:space="0" w:color="auto"/>
            <w:right w:val="none" w:sz="0" w:space="0" w:color="auto"/>
          </w:divBdr>
        </w:div>
        <w:div w:id="1599361666">
          <w:blockQuote w:val="1"/>
          <w:marLeft w:val="600"/>
          <w:marRight w:val="0"/>
          <w:marTop w:val="0"/>
          <w:marBottom w:val="0"/>
          <w:divBdr>
            <w:top w:val="none" w:sz="0" w:space="0" w:color="auto"/>
            <w:left w:val="none" w:sz="0" w:space="0" w:color="auto"/>
            <w:bottom w:val="none" w:sz="0" w:space="0" w:color="auto"/>
            <w:right w:val="none" w:sz="0" w:space="0" w:color="auto"/>
          </w:divBdr>
          <w:divsChild>
            <w:div w:id="922032201">
              <w:marLeft w:val="0"/>
              <w:marRight w:val="0"/>
              <w:marTop w:val="0"/>
              <w:marBottom w:val="0"/>
              <w:divBdr>
                <w:top w:val="none" w:sz="0" w:space="0" w:color="auto"/>
                <w:left w:val="none" w:sz="0" w:space="0" w:color="auto"/>
                <w:bottom w:val="none" w:sz="0" w:space="0" w:color="auto"/>
                <w:right w:val="none" w:sz="0" w:space="0" w:color="auto"/>
              </w:divBdr>
            </w:div>
            <w:div w:id="1054042112">
              <w:marLeft w:val="0"/>
              <w:marRight w:val="0"/>
              <w:marTop w:val="0"/>
              <w:marBottom w:val="0"/>
              <w:divBdr>
                <w:top w:val="none" w:sz="0" w:space="0" w:color="auto"/>
                <w:left w:val="none" w:sz="0" w:space="0" w:color="auto"/>
                <w:bottom w:val="none" w:sz="0" w:space="0" w:color="auto"/>
                <w:right w:val="none" w:sz="0" w:space="0" w:color="auto"/>
              </w:divBdr>
            </w:div>
            <w:div w:id="2830475">
              <w:marLeft w:val="0"/>
              <w:marRight w:val="0"/>
              <w:marTop w:val="0"/>
              <w:marBottom w:val="0"/>
              <w:divBdr>
                <w:top w:val="none" w:sz="0" w:space="0" w:color="auto"/>
                <w:left w:val="none" w:sz="0" w:space="0" w:color="auto"/>
                <w:bottom w:val="none" w:sz="0" w:space="0" w:color="auto"/>
                <w:right w:val="none" w:sz="0" w:space="0" w:color="auto"/>
              </w:divBdr>
            </w:div>
            <w:div w:id="1638297626">
              <w:marLeft w:val="0"/>
              <w:marRight w:val="0"/>
              <w:marTop w:val="0"/>
              <w:marBottom w:val="0"/>
              <w:divBdr>
                <w:top w:val="none" w:sz="0" w:space="0" w:color="auto"/>
                <w:left w:val="none" w:sz="0" w:space="0" w:color="auto"/>
                <w:bottom w:val="none" w:sz="0" w:space="0" w:color="auto"/>
                <w:right w:val="none" w:sz="0" w:space="0" w:color="auto"/>
              </w:divBdr>
            </w:div>
            <w:div w:id="781800076">
              <w:marLeft w:val="0"/>
              <w:marRight w:val="0"/>
              <w:marTop w:val="0"/>
              <w:marBottom w:val="0"/>
              <w:divBdr>
                <w:top w:val="none" w:sz="0" w:space="0" w:color="auto"/>
                <w:left w:val="none" w:sz="0" w:space="0" w:color="auto"/>
                <w:bottom w:val="none" w:sz="0" w:space="0" w:color="auto"/>
                <w:right w:val="none" w:sz="0" w:space="0" w:color="auto"/>
              </w:divBdr>
            </w:div>
            <w:div w:id="1400326424">
              <w:marLeft w:val="0"/>
              <w:marRight w:val="0"/>
              <w:marTop w:val="0"/>
              <w:marBottom w:val="0"/>
              <w:divBdr>
                <w:top w:val="none" w:sz="0" w:space="0" w:color="auto"/>
                <w:left w:val="none" w:sz="0" w:space="0" w:color="auto"/>
                <w:bottom w:val="none" w:sz="0" w:space="0" w:color="auto"/>
                <w:right w:val="none" w:sz="0" w:space="0" w:color="auto"/>
              </w:divBdr>
            </w:div>
            <w:div w:id="1124737526">
              <w:marLeft w:val="0"/>
              <w:marRight w:val="0"/>
              <w:marTop w:val="0"/>
              <w:marBottom w:val="0"/>
              <w:divBdr>
                <w:top w:val="none" w:sz="0" w:space="0" w:color="auto"/>
                <w:left w:val="none" w:sz="0" w:space="0" w:color="auto"/>
                <w:bottom w:val="none" w:sz="0" w:space="0" w:color="auto"/>
                <w:right w:val="none" w:sz="0" w:space="0" w:color="auto"/>
              </w:divBdr>
            </w:div>
          </w:divsChild>
        </w:div>
        <w:div w:id="1708096466">
          <w:marLeft w:val="0"/>
          <w:marRight w:val="0"/>
          <w:marTop w:val="0"/>
          <w:marBottom w:val="0"/>
          <w:divBdr>
            <w:top w:val="none" w:sz="0" w:space="0" w:color="auto"/>
            <w:left w:val="none" w:sz="0" w:space="0" w:color="auto"/>
            <w:bottom w:val="none" w:sz="0" w:space="0" w:color="auto"/>
            <w:right w:val="none" w:sz="0" w:space="0" w:color="auto"/>
          </w:divBdr>
        </w:div>
      </w:divsChild>
    </w:div>
    <w:div w:id="1662541317">
      <w:bodyDiv w:val="1"/>
      <w:marLeft w:val="0"/>
      <w:marRight w:val="0"/>
      <w:marTop w:val="0"/>
      <w:marBottom w:val="0"/>
      <w:divBdr>
        <w:top w:val="none" w:sz="0" w:space="0" w:color="auto"/>
        <w:left w:val="none" w:sz="0" w:space="0" w:color="auto"/>
        <w:bottom w:val="none" w:sz="0" w:space="0" w:color="auto"/>
        <w:right w:val="none" w:sz="0" w:space="0" w:color="auto"/>
      </w:divBdr>
      <w:divsChild>
        <w:div w:id="763648184">
          <w:marLeft w:val="0"/>
          <w:marRight w:val="0"/>
          <w:marTop w:val="0"/>
          <w:marBottom w:val="0"/>
          <w:divBdr>
            <w:top w:val="none" w:sz="0" w:space="0" w:color="auto"/>
            <w:left w:val="none" w:sz="0" w:space="0" w:color="auto"/>
            <w:bottom w:val="none" w:sz="0" w:space="0" w:color="auto"/>
            <w:right w:val="none" w:sz="0" w:space="0" w:color="auto"/>
          </w:divBdr>
          <w:divsChild>
            <w:div w:id="631252992">
              <w:marLeft w:val="0"/>
              <w:marRight w:val="0"/>
              <w:marTop w:val="0"/>
              <w:marBottom w:val="0"/>
              <w:divBdr>
                <w:top w:val="none" w:sz="0" w:space="0" w:color="auto"/>
                <w:left w:val="none" w:sz="0" w:space="0" w:color="auto"/>
                <w:bottom w:val="none" w:sz="0" w:space="0" w:color="auto"/>
                <w:right w:val="none" w:sz="0" w:space="0" w:color="auto"/>
              </w:divBdr>
              <w:divsChild>
                <w:div w:id="842623151">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5864">
          <w:marLeft w:val="0"/>
          <w:marRight w:val="0"/>
          <w:marTop w:val="0"/>
          <w:marBottom w:val="0"/>
          <w:divBdr>
            <w:top w:val="none" w:sz="0" w:space="0" w:color="auto"/>
            <w:left w:val="none" w:sz="0" w:space="0" w:color="auto"/>
            <w:bottom w:val="none" w:sz="0" w:space="0" w:color="auto"/>
            <w:right w:val="none" w:sz="0" w:space="0" w:color="auto"/>
          </w:divBdr>
          <w:divsChild>
            <w:div w:id="1280651417">
              <w:marLeft w:val="0"/>
              <w:marRight w:val="0"/>
              <w:marTop w:val="0"/>
              <w:marBottom w:val="0"/>
              <w:divBdr>
                <w:top w:val="none" w:sz="0" w:space="0" w:color="auto"/>
                <w:left w:val="none" w:sz="0" w:space="0" w:color="auto"/>
                <w:bottom w:val="none" w:sz="0" w:space="0" w:color="auto"/>
                <w:right w:val="none" w:sz="0" w:space="0" w:color="auto"/>
              </w:divBdr>
              <w:divsChild>
                <w:div w:id="507713563">
                  <w:marLeft w:val="0"/>
                  <w:marRight w:val="0"/>
                  <w:marTop w:val="0"/>
                  <w:marBottom w:val="0"/>
                  <w:divBdr>
                    <w:top w:val="none" w:sz="0" w:space="0" w:color="auto"/>
                    <w:left w:val="none" w:sz="0" w:space="0" w:color="auto"/>
                    <w:bottom w:val="none" w:sz="0" w:space="0" w:color="auto"/>
                    <w:right w:val="none" w:sz="0" w:space="0" w:color="auto"/>
                  </w:divBdr>
                  <w:divsChild>
                    <w:div w:id="6386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1119">
      <w:bodyDiv w:val="1"/>
      <w:marLeft w:val="0"/>
      <w:marRight w:val="0"/>
      <w:marTop w:val="0"/>
      <w:marBottom w:val="0"/>
      <w:divBdr>
        <w:top w:val="none" w:sz="0" w:space="0" w:color="auto"/>
        <w:left w:val="none" w:sz="0" w:space="0" w:color="auto"/>
        <w:bottom w:val="none" w:sz="0" w:space="0" w:color="auto"/>
        <w:right w:val="none" w:sz="0" w:space="0" w:color="auto"/>
      </w:divBdr>
    </w:div>
    <w:div w:id="1815027306">
      <w:bodyDiv w:val="1"/>
      <w:marLeft w:val="0"/>
      <w:marRight w:val="0"/>
      <w:marTop w:val="0"/>
      <w:marBottom w:val="0"/>
      <w:divBdr>
        <w:top w:val="none" w:sz="0" w:space="0" w:color="auto"/>
        <w:left w:val="none" w:sz="0" w:space="0" w:color="auto"/>
        <w:bottom w:val="none" w:sz="0" w:space="0" w:color="auto"/>
        <w:right w:val="none" w:sz="0" w:space="0" w:color="auto"/>
      </w:divBdr>
    </w:div>
    <w:div w:id="21105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9CF60-5673-4EAD-B132-581914AC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14</Pages>
  <Words>4068</Words>
  <Characters>23192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Кустова Анна Сергеевна</cp:lastModifiedBy>
  <cp:revision>13</cp:revision>
  <cp:lastPrinted>2022-03-30T13:38:00Z</cp:lastPrinted>
  <dcterms:created xsi:type="dcterms:W3CDTF">2022-02-19T13:35:00Z</dcterms:created>
  <dcterms:modified xsi:type="dcterms:W3CDTF">2022-04-05T05:15:00Z</dcterms:modified>
</cp:coreProperties>
</file>